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AA171" w14:textId="77777777" w:rsidR="00717399" w:rsidRPr="00544F2E" w:rsidRDefault="00717399" w:rsidP="00BB0C5D">
      <w:pPr>
        <w:pStyle w:val="Titel"/>
        <w:rPr>
          <w:lang w:val="en-US"/>
        </w:rPr>
      </w:pPr>
      <w:r w:rsidRPr="00544F2E">
        <w:rPr>
          <w:lang w:val="en-US"/>
        </w:rPr>
        <w:t>Exploring two-dimensional distributions (categorical variables) in CODAP, Part 1</w:t>
      </w:r>
    </w:p>
    <w:p w14:paraId="65639360" w14:textId="1ED66780" w:rsidR="00717399" w:rsidRPr="00544F2E" w:rsidRDefault="00717399" w:rsidP="00BB0C5D">
      <w:pPr>
        <w:rPr>
          <w:rStyle w:val="Hyperlink"/>
          <w:lang w:val="en-US"/>
        </w:rPr>
      </w:pPr>
      <w:r w:rsidRPr="00544F2E">
        <w:rPr>
          <w:rFonts w:cstheme="minorHAnsi"/>
          <w:b/>
          <w:bCs/>
          <w:color w:val="000000"/>
          <w:lang w:val="en-US"/>
        </w:rPr>
        <w:t xml:space="preserve">Link to CODAP: </w:t>
      </w:r>
      <w:hyperlink r:id="rId11" w:history="1">
        <w:r w:rsidR="00544F2E" w:rsidRPr="00FF0674">
          <w:rPr>
            <w:rStyle w:val="Hyperlink"/>
            <w:lang w:val="en-US"/>
          </w:rPr>
          <w:t>https://tinyurl.com/you-pb-50en</w:t>
        </w:r>
      </w:hyperlink>
      <w:r w:rsidR="00544F2E">
        <w:rPr>
          <w:rStyle w:val="Hyperlink"/>
          <w:lang w:val="en-US"/>
        </w:rPr>
        <w:t xml:space="preserve"> </w:t>
      </w:r>
      <w:r w:rsidR="00544F2E">
        <w:rPr>
          <w:rStyle w:val="Hyperlink"/>
          <w:lang w:val="en-US"/>
        </w:rPr>
        <w:t xml:space="preserve"> </w:t>
      </w:r>
    </w:p>
    <w:p w14:paraId="3FD3BC74" w14:textId="77777777" w:rsidR="000330E4" w:rsidRPr="00544F2E" w:rsidRDefault="000330E4" w:rsidP="00BB0C5D">
      <w:pPr>
        <w:rPr>
          <w:lang w:val="en-US"/>
        </w:rPr>
      </w:pPr>
    </w:p>
    <w:p w14:paraId="7FC13175" w14:textId="3433F846" w:rsidR="005D1755" w:rsidRPr="00544F2E" w:rsidRDefault="005D1755" w:rsidP="00BB0C5D">
      <w:pPr>
        <w:rPr>
          <w:lang w:val="en-US"/>
        </w:rPr>
      </w:pPr>
      <w:r w:rsidRPr="00544F2E">
        <w:rPr>
          <w:lang w:val="en-US"/>
        </w:rPr>
        <w:t>Percentages are very important when comparing two categorical distributions. In this guide, you will learn what row percentages, column percentages and cell percentages are and what you can say with which percentages.</w:t>
      </w:r>
    </w:p>
    <w:p w14:paraId="4A399492" w14:textId="6D8CDE14" w:rsidR="005D1755" w:rsidRPr="00544F2E" w:rsidRDefault="005D1755" w:rsidP="00BB0C5D">
      <w:pPr>
        <w:rPr>
          <w:lang w:val="en-US"/>
        </w:rPr>
      </w:pPr>
      <w:r w:rsidRPr="00544F2E">
        <w:rPr>
          <w:lang w:val="en-US"/>
        </w:rPr>
        <w:t>This is done using the following question as an example.</w:t>
      </w:r>
    </w:p>
    <w:p w14:paraId="3819C38F" w14:textId="42E66A8E" w:rsidR="00717399" w:rsidRPr="00544F2E" w:rsidRDefault="00717399" w:rsidP="00BB0C5D">
      <w:pPr>
        <w:pStyle w:val="berschrift1"/>
        <w:jc w:val="both"/>
        <w:rPr>
          <w:rFonts w:eastAsia="Times New Roman"/>
          <w:sz w:val="56"/>
          <w:szCs w:val="56"/>
          <w:lang w:val="en-US" w:eastAsia="de-DE"/>
        </w:rPr>
      </w:pPr>
      <w:r w:rsidRPr="00544F2E">
        <w:rPr>
          <w:rFonts w:eastAsia="Times New Roman"/>
          <w:lang w:val="en-US" w:eastAsia="de-DE"/>
        </w:rPr>
        <w:t xml:space="preserve">Podcasts: More for boys or for girls </w:t>
      </w:r>
      <w:r w:rsidR="005D1755" w:rsidRPr="00544F2E">
        <w:rPr>
          <w:rFonts w:eastAsia="Times New Roman"/>
          <w:lang w:val="en-US" w:eastAsia="de-DE"/>
        </w:rPr>
        <w:t>in this sample</w:t>
      </w:r>
      <w:r w:rsidRPr="00544F2E">
        <w:rPr>
          <w:rFonts w:eastAsia="Times New Roman"/>
          <w:lang w:val="en-US" w:eastAsia="de-DE"/>
        </w:rPr>
        <w:t>?</w:t>
      </w:r>
    </w:p>
    <w:p w14:paraId="4F701E30" w14:textId="77777777" w:rsidR="00717399" w:rsidRPr="00544F2E" w:rsidRDefault="00717399" w:rsidP="00BB0C5D">
      <w:pPr>
        <w:spacing w:after="0" w:line="240" w:lineRule="auto"/>
        <w:jc w:val="both"/>
        <w:rPr>
          <w:rFonts w:eastAsia="Times New Roman" w:cstheme="minorHAnsi"/>
          <w:sz w:val="24"/>
          <w:szCs w:val="24"/>
          <w:lang w:val="en-US" w:eastAsia="de-DE"/>
        </w:rPr>
      </w:pPr>
    </w:p>
    <w:p w14:paraId="741A8C59" w14:textId="61CF52B3" w:rsidR="00717399" w:rsidRPr="00544F2E" w:rsidRDefault="00717399" w:rsidP="00BB0C5D">
      <w:pPr>
        <w:jc w:val="both"/>
        <w:rPr>
          <w:b/>
          <w:bCs/>
          <w:lang w:val="en-US" w:eastAsia="de-DE"/>
        </w:rPr>
      </w:pPr>
      <w:r w:rsidRPr="00544F2E">
        <w:rPr>
          <w:b/>
          <w:bCs/>
          <w:lang w:val="en-US" w:eastAsia="de-DE"/>
        </w:rPr>
        <w:t xml:space="preserve">It's about the two variables: </w:t>
      </w:r>
      <w:proofErr w:type="spellStart"/>
      <w:r w:rsidRPr="00544F2E">
        <w:rPr>
          <w:b/>
          <w:bCs/>
          <w:lang w:val="en-US" w:eastAsia="de-DE"/>
        </w:rPr>
        <w:t>Podcasts_listening</w:t>
      </w:r>
      <w:proofErr w:type="spellEnd"/>
      <w:r w:rsidRPr="00544F2E">
        <w:rPr>
          <w:b/>
          <w:bCs/>
          <w:lang w:val="en-US" w:eastAsia="de-DE"/>
        </w:rPr>
        <w:t xml:space="preserve"> vs. gender </w:t>
      </w:r>
    </w:p>
    <w:p w14:paraId="398723ED" w14:textId="77777777" w:rsidR="00717399" w:rsidRPr="00544F2E" w:rsidRDefault="00717399" w:rsidP="00BB0C5D">
      <w:pPr>
        <w:jc w:val="both"/>
        <w:rPr>
          <w:lang w:val="en-US" w:eastAsia="de-DE"/>
        </w:rPr>
      </w:pPr>
    </w:p>
    <w:p w14:paraId="0A1BF554" w14:textId="77777777" w:rsidR="00BB0C5D" w:rsidRPr="00544F2E" w:rsidRDefault="00BB0C5D" w:rsidP="00BB0C5D">
      <w:pPr>
        <w:jc w:val="both"/>
        <w:rPr>
          <w:lang w:val="en-US"/>
        </w:rPr>
      </w:pPr>
      <w:r w:rsidRPr="00544F2E">
        <w:rPr>
          <w:lang w:val="en-US"/>
        </w:rPr>
        <w:t>First, we drag a graph into the workspace:</w:t>
      </w:r>
    </w:p>
    <w:p w14:paraId="6D9F455F" w14:textId="77777777" w:rsidR="00BB0C5D" w:rsidRPr="00544F2E" w:rsidRDefault="00BB0C5D" w:rsidP="00BB0C5D">
      <w:pPr>
        <w:jc w:val="both"/>
        <w:rPr>
          <w:noProof/>
          <w:lang w:val="en-US"/>
        </w:rPr>
      </w:pPr>
      <w:r>
        <w:rPr>
          <w:noProof/>
          <w:lang w:eastAsia="de-DE"/>
        </w:rPr>
        <mc:AlternateContent>
          <mc:Choice Requires="wps">
            <w:drawing>
              <wp:anchor distT="0" distB="0" distL="114300" distR="114300" simplePos="0" relativeHeight="251689984" behindDoc="0" locked="0" layoutInCell="1" allowOverlap="1" wp14:anchorId="6B392780" wp14:editId="0AAD531D">
                <wp:simplePos x="0" y="0"/>
                <wp:positionH relativeFrom="column">
                  <wp:posOffset>211265</wp:posOffset>
                </wp:positionH>
                <wp:positionV relativeFrom="paragraph">
                  <wp:posOffset>198599</wp:posOffset>
                </wp:positionV>
                <wp:extent cx="225631" cy="248145"/>
                <wp:effectExtent l="0" t="0" r="22225" b="19050"/>
                <wp:wrapNone/>
                <wp:docPr id="30" name="Rechteck: abgerundete Ecken 30"/>
                <wp:cNvGraphicFramePr/>
                <a:graphic xmlns:a="http://schemas.openxmlformats.org/drawingml/2006/main">
                  <a:graphicData uri="http://schemas.microsoft.com/office/word/2010/wordprocessingShape">
                    <wps:wsp>
                      <wps:cNvSpPr/>
                      <wps:spPr>
                        <a:xfrm>
                          <a:off x="0" y="0"/>
                          <a:ext cx="225631" cy="2481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echteck: abgerundete Ecken 30" style="position:absolute;margin-left:16.65pt;margin-top:15.65pt;width:17.75pt;height:19.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" arcsize="10923f" w14:anchorId="75CA076E">
                <v:stroke joinstyle="miter"/>
              </v:roundrect>
            </w:pict>
          </mc:Fallback>
        </mc:AlternateContent>
      </w:r>
      <w:r>
        <w:rPr>
          <w:noProof/>
          <w:lang w:eastAsia="de-DE"/>
        </w:rPr>
        <w:drawing>
          <wp:anchor distT="0" distB="0" distL="114300" distR="114300" simplePos="0" relativeHeight="251688960" behindDoc="0" locked="0" layoutInCell="1" allowOverlap="1" wp14:anchorId="365A2B85" wp14:editId="3C4458B2">
            <wp:simplePos x="0" y="0"/>
            <wp:positionH relativeFrom="margin">
              <wp:posOffset>14605</wp:posOffset>
            </wp:positionH>
            <wp:positionV relativeFrom="paragraph">
              <wp:posOffset>44450</wp:posOffset>
            </wp:positionV>
            <wp:extent cx="3362325" cy="2978150"/>
            <wp:effectExtent l="0" t="0" r="9525" b="0"/>
            <wp:wrapTight wrapText="bothSides">
              <wp:wrapPolygon edited="0">
                <wp:start x="0" y="0"/>
                <wp:lineTo x="0" y="21416"/>
                <wp:lineTo x="21539" y="21416"/>
                <wp:lineTo x="21539" y="0"/>
                <wp:lineTo x="0" y="0"/>
              </wp:wrapPolygon>
            </wp:wrapTight>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3409"/>
                    <a:stretch/>
                  </pic:blipFill>
                  <pic:spPr bwMode="auto">
                    <a:xfrm>
                      <a:off x="0" y="0"/>
                      <a:ext cx="3362325" cy="297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352DA6" w14:textId="77777777" w:rsidR="00BB0C5D" w:rsidRPr="00544F2E" w:rsidRDefault="00BB0C5D" w:rsidP="00BB0C5D">
      <w:pPr>
        <w:jc w:val="both"/>
        <w:rPr>
          <w:lang w:val="en-US"/>
        </w:rPr>
      </w:pPr>
      <w:r>
        <w:rPr>
          <w:noProof/>
          <w:lang w:eastAsia="de-DE"/>
        </w:rPr>
        <mc:AlternateContent>
          <mc:Choice Requires="wps">
            <w:drawing>
              <wp:anchor distT="0" distB="0" distL="114300" distR="114300" simplePos="0" relativeHeight="251691008" behindDoc="0" locked="0" layoutInCell="1" allowOverlap="1" wp14:anchorId="250B742A" wp14:editId="43743E62">
                <wp:simplePos x="0" y="0"/>
                <wp:positionH relativeFrom="column">
                  <wp:posOffset>406367</wp:posOffset>
                </wp:positionH>
                <wp:positionV relativeFrom="paragraph">
                  <wp:posOffset>158379</wp:posOffset>
                </wp:positionV>
                <wp:extent cx="600075" cy="1600200"/>
                <wp:effectExtent l="0" t="0" r="66675" b="57150"/>
                <wp:wrapNone/>
                <wp:docPr id="31" name="Gerade Verbindung mit Pfeil 31"/>
                <wp:cNvGraphicFramePr/>
                <a:graphic xmlns:a="http://schemas.openxmlformats.org/drawingml/2006/main">
                  <a:graphicData uri="http://schemas.microsoft.com/office/word/2010/wordprocessingShape">
                    <wps:wsp>
                      <wps:cNvCnPr/>
                      <wps:spPr>
                        <a:xfrm>
                          <a:off x="0" y="0"/>
                          <a:ext cx="600075" cy="16002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shapetype id="_x0000_t32" coordsize="21600,21600" o:oned="t" filled="f" o:spt="32" path="m,l21600,21600e" w14:anchorId="51062E31">
                <v:path fillok="f" arrowok="t" o:connecttype="none"/>
                <o:lock v:ext="edit" shapetype="t"/>
              </v:shapetype>
              <v:shape id="Gerade Verbindung mit Pfeil 31" style="position:absolute;margin-left:32pt;margin-top:12.45pt;width:47.25pt;height:126pt;z-index:251691008;visibility:visible;mso-wrap-style:square;mso-wrap-distance-left:9pt;mso-wrap-distance-top:0;mso-wrap-distance-right:9pt;mso-wrap-distance-bottom:0;mso-position-horizontal:absolute;mso-position-horizontal-relative:text;mso-position-vertical:absolute;mso-position-vertical-relative:text" o:spid="_x0000_s1026" strokecolor="red"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">
                <v:stroke joinstyle="miter" endarrow="block"/>
              </v:shape>
            </w:pict>
          </mc:Fallback>
        </mc:AlternateContent>
      </w:r>
    </w:p>
    <w:p w14:paraId="1D24EE95" w14:textId="77777777" w:rsidR="00BB0C5D" w:rsidRPr="00544F2E" w:rsidRDefault="00BB0C5D" w:rsidP="00BB0C5D">
      <w:pPr>
        <w:jc w:val="both"/>
        <w:rPr>
          <w:lang w:val="en-US"/>
        </w:rPr>
      </w:pPr>
    </w:p>
    <w:p w14:paraId="2CE1833A" w14:textId="77777777" w:rsidR="00BB0C5D" w:rsidRPr="00544F2E" w:rsidRDefault="00BB0C5D" w:rsidP="00BB0C5D">
      <w:pPr>
        <w:jc w:val="both"/>
        <w:rPr>
          <w:lang w:val="en-US"/>
        </w:rPr>
      </w:pPr>
    </w:p>
    <w:p w14:paraId="62740B47" w14:textId="77777777" w:rsidR="00BB0C5D" w:rsidRPr="00544F2E" w:rsidRDefault="00BB0C5D" w:rsidP="00BB0C5D">
      <w:pPr>
        <w:jc w:val="both"/>
        <w:rPr>
          <w:lang w:val="en-US"/>
        </w:rPr>
      </w:pPr>
    </w:p>
    <w:p w14:paraId="18E1A060" w14:textId="77777777" w:rsidR="00BB0C5D" w:rsidRPr="00544F2E" w:rsidRDefault="00BB0C5D" w:rsidP="00BB0C5D">
      <w:pPr>
        <w:jc w:val="both"/>
        <w:rPr>
          <w:lang w:val="en-US"/>
        </w:rPr>
      </w:pPr>
    </w:p>
    <w:p w14:paraId="22D246D6" w14:textId="77777777" w:rsidR="00BB0C5D" w:rsidRPr="00544F2E" w:rsidRDefault="00BB0C5D" w:rsidP="00BB0C5D">
      <w:pPr>
        <w:jc w:val="both"/>
        <w:rPr>
          <w:lang w:val="en-US"/>
        </w:rPr>
      </w:pPr>
    </w:p>
    <w:p w14:paraId="77F44FEA" w14:textId="77777777" w:rsidR="00BB0C5D" w:rsidRPr="00544F2E" w:rsidRDefault="00BB0C5D" w:rsidP="00BB0C5D">
      <w:pPr>
        <w:jc w:val="both"/>
        <w:rPr>
          <w:lang w:val="en-US"/>
        </w:rPr>
      </w:pPr>
    </w:p>
    <w:p w14:paraId="5E8A293F" w14:textId="69A49762" w:rsidR="00717399" w:rsidRPr="00544F2E" w:rsidRDefault="00717399" w:rsidP="00BB0C5D">
      <w:pPr>
        <w:jc w:val="both"/>
        <w:rPr>
          <w:lang w:val="en-US"/>
        </w:rPr>
      </w:pPr>
    </w:p>
    <w:p w14:paraId="6A507C31" w14:textId="77777777" w:rsidR="00BB0C5D" w:rsidRPr="00544F2E" w:rsidRDefault="00BB0C5D" w:rsidP="00BB0C5D">
      <w:pPr>
        <w:jc w:val="both"/>
        <w:rPr>
          <w:lang w:val="en-US" w:eastAsia="de-DE"/>
        </w:rPr>
      </w:pPr>
    </w:p>
    <w:p w14:paraId="16F37698" w14:textId="77777777" w:rsidR="00717399" w:rsidRPr="00544F2E" w:rsidRDefault="00717399" w:rsidP="00BB0C5D">
      <w:pPr>
        <w:jc w:val="both"/>
        <w:rPr>
          <w:lang w:val="en-US" w:eastAsia="de-DE"/>
        </w:rPr>
      </w:pPr>
    </w:p>
    <w:p w14:paraId="08D3F1AF" w14:textId="77777777" w:rsidR="00717399" w:rsidRPr="00544F2E" w:rsidRDefault="00717399" w:rsidP="00BB0C5D">
      <w:pPr>
        <w:jc w:val="both"/>
        <w:rPr>
          <w:lang w:val="en-US" w:eastAsia="de-DE"/>
        </w:rPr>
      </w:pPr>
    </w:p>
    <w:p w14:paraId="2D518A87" w14:textId="77777777" w:rsidR="00E82FB3" w:rsidRPr="00544F2E" w:rsidRDefault="00717399" w:rsidP="00BB0C5D">
      <w:pPr>
        <w:jc w:val="both"/>
        <w:rPr>
          <w:lang w:val="en-US" w:eastAsia="de-DE"/>
        </w:rPr>
      </w:pPr>
      <w:r w:rsidRPr="00544F2E">
        <w:rPr>
          <w:lang w:val="en-US" w:eastAsia="de-DE"/>
        </w:rPr>
        <w:t xml:space="preserve">We can then use drag &amp; drop to select the variables that are relevant to our investigation and drag them onto the axes of the graph ("Click here or drag a variable here"). </w:t>
      </w:r>
    </w:p>
    <w:p w14:paraId="1C715505" w14:textId="415215BC" w:rsidR="00E82FB3" w:rsidRPr="00544F2E" w:rsidRDefault="00540303" w:rsidP="00BB0C5D">
      <w:pPr>
        <w:jc w:val="both"/>
        <w:rPr>
          <w:lang w:val="en-US" w:eastAsia="de-DE"/>
        </w:rPr>
      </w:pPr>
      <w:r w:rsidRPr="00544F2E">
        <w:rPr>
          <w:highlight w:val="yellow"/>
          <w:lang w:val="en-US" w:eastAsia="de-DE"/>
        </w:rPr>
        <w:t>ATTENTION</w:t>
      </w:r>
      <w:r w:rsidRPr="00544F2E">
        <w:rPr>
          <w:lang w:val="en-US" w:eastAsia="de-DE"/>
        </w:rPr>
        <w:t xml:space="preserve">: The variable </w:t>
      </w:r>
      <w:proofErr w:type="spellStart"/>
      <w:r w:rsidRPr="00544F2E">
        <w:rPr>
          <w:lang w:val="en-US" w:eastAsia="de-DE"/>
        </w:rPr>
        <w:t>Podcast_listen</w:t>
      </w:r>
      <w:proofErr w:type="spellEnd"/>
      <w:r w:rsidRPr="00544F2E">
        <w:rPr>
          <w:lang w:val="en-US" w:eastAsia="de-DE"/>
        </w:rPr>
        <w:t xml:space="preserve"> should have been recoded </w:t>
      </w:r>
      <w:r w:rsidR="006A4048" w:rsidRPr="00544F2E">
        <w:rPr>
          <w:lang w:val="en-US" w:eastAsia="de-DE"/>
        </w:rPr>
        <w:t xml:space="preserve">to a binary variable </w:t>
      </w:r>
      <w:r w:rsidRPr="00544F2E">
        <w:rPr>
          <w:lang w:val="en-US" w:eastAsia="de-DE"/>
        </w:rPr>
        <w:t xml:space="preserve">beforehand! See </w:t>
      </w:r>
      <w:r w:rsidR="005D1755" w:rsidRPr="00544F2E">
        <w:rPr>
          <w:b/>
          <w:lang w:val="en-US" w:eastAsia="de-DE"/>
        </w:rPr>
        <w:t>instructions_1</w:t>
      </w:r>
      <w:r w:rsidRPr="00544F2E">
        <w:rPr>
          <w:lang w:val="en-US" w:eastAsia="de-DE"/>
        </w:rPr>
        <w:t>!</w:t>
      </w:r>
    </w:p>
    <w:p w14:paraId="14BDE128" w14:textId="6F5A6E55" w:rsidR="00717399" w:rsidRPr="00544F2E" w:rsidRDefault="00717399" w:rsidP="00BB0C5D">
      <w:pPr>
        <w:jc w:val="both"/>
        <w:rPr>
          <w:lang w:val="en-US" w:eastAsia="de-DE"/>
        </w:rPr>
      </w:pPr>
      <w:r w:rsidRPr="00544F2E">
        <w:rPr>
          <w:lang w:val="en-US" w:eastAsia="de-DE"/>
        </w:rPr>
        <w:t>First, let's drag the variable "</w:t>
      </w:r>
      <w:proofErr w:type="spellStart"/>
      <w:r w:rsidRPr="00544F2E">
        <w:rPr>
          <w:lang w:val="en-US" w:eastAsia="de-DE"/>
        </w:rPr>
        <w:t>New_listen_to_podcasts</w:t>
      </w:r>
      <w:proofErr w:type="spellEnd"/>
      <w:r w:rsidRPr="00544F2E">
        <w:rPr>
          <w:lang w:val="en-US" w:eastAsia="de-DE"/>
        </w:rPr>
        <w:t xml:space="preserve">" onto the x-axis and the </w:t>
      </w:r>
      <w:r w:rsidR="006A4048" w:rsidRPr="00544F2E">
        <w:rPr>
          <w:lang w:val="en-US" w:eastAsia="de-DE"/>
        </w:rPr>
        <w:t>variable "Gender" onto the y-axis</w:t>
      </w:r>
      <w:r w:rsidRPr="00544F2E">
        <w:rPr>
          <w:lang w:val="en-US" w:eastAsia="de-DE"/>
        </w:rPr>
        <w:t>.</w:t>
      </w:r>
    </w:p>
    <w:p w14:paraId="6767BB6F" w14:textId="0FAAB4C8" w:rsidR="00717399" w:rsidRPr="00F345AE" w:rsidRDefault="006A4048" w:rsidP="00BB0C5D">
      <w:pPr>
        <w:jc w:val="both"/>
      </w:pPr>
      <w:r>
        <w:rPr>
          <w:noProof/>
          <w:lang w:eastAsia="de-DE"/>
        </w:rPr>
        <w:lastRenderedPageBreak/>
        <mc:AlternateContent>
          <mc:Choice Requires="wps">
            <w:drawing>
              <wp:anchor distT="0" distB="0" distL="114300" distR="114300" simplePos="0" relativeHeight="251668480" behindDoc="0" locked="0" layoutInCell="1" allowOverlap="1" wp14:anchorId="7FB8633C" wp14:editId="25EE1865">
                <wp:simplePos x="0" y="0"/>
                <wp:positionH relativeFrom="column">
                  <wp:posOffset>1395680</wp:posOffset>
                </wp:positionH>
                <wp:positionV relativeFrom="paragraph">
                  <wp:posOffset>311910</wp:posOffset>
                </wp:positionV>
                <wp:extent cx="45719" cy="1523635"/>
                <wp:effectExtent l="76200" t="0" r="50165" b="57785"/>
                <wp:wrapNone/>
                <wp:docPr id="34" name="Gerade Verbindung mit Pfeil 34"/>
                <wp:cNvGraphicFramePr/>
                <a:graphic xmlns:a="http://schemas.openxmlformats.org/drawingml/2006/main">
                  <a:graphicData uri="http://schemas.microsoft.com/office/word/2010/wordprocessingShape">
                    <wps:wsp>
                      <wps:cNvCnPr/>
                      <wps:spPr>
                        <a:xfrm flipH="1">
                          <a:off x="0" y="0"/>
                          <a:ext cx="45719" cy="15236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32" coordsize="21600,21600" o:oned="t" filled="f" o:spt="32" path="m,l21600,21600e" w14:anchorId="7F52F8C3">
                <v:path fillok="f" arrowok="t" o:connecttype="none"/>
                <o:lock v:ext="edit" shapetype="t"/>
              </v:shapetype>
              <v:shape id="Gerade Verbindung mit Pfeil 34" style="position:absolute;margin-left:109.9pt;margin-top:24.55pt;width:3.6pt;height:119.9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">
                <v:stroke joinstyle="miter" endarrow="block"/>
              </v:shape>
            </w:pict>
          </mc:Fallback>
        </mc:AlternateContent>
      </w:r>
      <w:r>
        <w:rPr>
          <w:noProof/>
          <w:lang w:eastAsia="de-DE"/>
        </w:rPr>
        <mc:AlternateContent>
          <mc:Choice Requires="wps">
            <w:drawing>
              <wp:anchor distT="0" distB="0" distL="114300" distR="114300" simplePos="0" relativeHeight="251674624" behindDoc="0" locked="0" layoutInCell="1" allowOverlap="1" wp14:anchorId="43540045" wp14:editId="3653DDB2">
                <wp:simplePos x="0" y="0"/>
                <wp:positionH relativeFrom="margin">
                  <wp:posOffset>2947319</wp:posOffset>
                </wp:positionH>
                <wp:positionV relativeFrom="paragraph">
                  <wp:posOffset>308256</wp:posOffset>
                </wp:positionV>
                <wp:extent cx="331592" cy="1061516"/>
                <wp:effectExtent l="0" t="0" r="49530" b="62865"/>
                <wp:wrapNone/>
                <wp:docPr id="18" name="Gerade Verbindung mit Pfeil 18"/>
                <wp:cNvGraphicFramePr/>
                <a:graphic xmlns:a="http://schemas.openxmlformats.org/drawingml/2006/main">
                  <a:graphicData uri="http://schemas.microsoft.com/office/word/2010/wordprocessingShape">
                    <wps:wsp>
                      <wps:cNvCnPr/>
                      <wps:spPr>
                        <a:xfrm>
                          <a:off x="0" y="0"/>
                          <a:ext cx="331592" cy="1061516"/>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Gerade Verbindung mit Pfeil 18" style="position:absolute;margin-left:232.05pt;margin-top:24.25pt;width:26.1pt;height:83.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red"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" w14:anchorId="086F13F4">
                <v:stroke joinstyle="miter" endarrow="block"/>
                <w10:wrap anchorx="margin"/>
              </v:shape>
            </w:pict>
          </mc:Fallback>
        </mc:AlternateContent>
      </w:r>
      <w:r>
        <w:rPr>
          <w:noProof/>
          <w:lang w:eastAsia="de-DE"/>
        </w:rPr>
        <mc:AlternateContent>
          <mc:Choice Requires="wps">
            <w:drawing>
              <wp:anchor distT="0" distB="0" distL="114300" distR="114300" simplePos="0" relativeHeight="251672576" behindDoc="0" locked="0" layoutInCell="1" allowOverlap="1" wp14:anchorId="70C9DB5E" wp14:editId="52E2647F">
                <wp:simplePos x="0" y="0"/>
                <wp:positionH relativeFrom="column">
                  <wp:posOffset>2839554</wp:posOffset>
                </wp:positionH>
                <wp:positionV relativeFrom="paragraph">
                  <wp:posOffset>160655</wp:posOffset>
                </wp:positionV>
                <wp:extent cx="258445" cy="147995"/>
                <wp:effectExtent l="0" t="0" r="27305" b="23495"/>
                <wp:wrapNone/>
                <wp:docPr id="17" name="Rechteck: abgerundete Ecken 17"/>
                <wp:cNvGraphicFramePr/>
                <a:graphic xmlns:a="http://schemas.openxmlformats.org/drawingml/2006/main">
                  <a:graphicData uri="http://schemas.microsoft.com/office/word/2010/wordprocessingShape">
                    <wps:wsp>
                      <wps:cNvSpPr/>
                      <wps:spPr>
                        <a:xfrm>
                          <a:off x="0" y="0"/>
                          <a:ext cx="258445" cy="14799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echteck: abgerundete Ecken 17" style="position:absolute;margin-left:223.6pt;margin-top:12.65pt;width:20.35pt;height:1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" arcsize="10923f" w14:anchorId="14BC774F">
                <v:stroke joinstyle="miter"/>
              </v:roundrect>
            </w:pict>
          </mc:Fallback>
        </mc:AlternateContent>
      </w:r>
      <w:r>
        <w:rPr>
          <w:noProof/>
          <w:lang w:eastAsia="de-DE"/>
        </w:rPr>
        <mc:AlternateContent>
          <mc:Choice Requires="wps">
            <w:drawing>
              <wp:anchor distT="0" distB="0" distL="114300" distR="114300" simplePos="0" relativeHeight="251667456" behindDoc="0" locked="0" layoutInCell="1" allowOverlap="1" wp14:anchorId="7DF96085" wp14:editId="7B9AC0C3">
                <wp:simplePos x="0" y="0"/>
                <wp:positionH relativeFrom="column">
                  <wp:posOffset>1252026</wp:posOffset>
                </wp:positionH>
                <wp:positionV relativeFrom="paragraph">
                  <wp:posOffset>162643</wp:posOffset>
                </wp:positionV>
                <wp:extent cx="352839" cy="145022"/>
                <wp:effectExtent l="0" t="0" r="28575" b="26670"/>
                <wp:wrapNone/>
                <wp:docPr id="33" name="Rechteck: abgerundete Ecken 33"/>
                <wp:cNvGraphicFramePr/>
                <a:graphic xmlns:a="http://schemas.openxmlformats.org/drawingml/2006/main">
                  <a:graphicData uri="http://schemas.microsoft.com/office/word/2010/wordprocessingShape">
                    <wps:wsp>
                      <wps:cNvSpPr/>
                      <wps:spPr>
                        <a:xfrm>
                          <a:off x="0" y="0"/>
                          <a:ext cx="352839" cy="145022"/>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echteck: abgerundete Ecken 33" style="position:absolute;margin-left:98.6pt;margin-top:12.8pt;width:27.8pt;height:1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" arcsize="10923f" w14:anchorId="4EBE841C">
                <v:stroke joinstyle="miter"/>
              </v:roundrect>
            </w:pict>
          </mc:Fallback>
        </mc:AlternateContent>
      </w:r>
      <w:r>
        <w:rPr>
          <w:noProof/>
          <w:lang w:eastAsia="de-DE"/>
        </w:rPr>
        <w:drawing>
          <wp:inline distT="0" distB="0" distL="0" distR="0" wp14:anchorId="3B6582C0" wp14:editId="275215C6">
            <wp:extent cx="2527011" cy="1997765"/>
            <wp:effectExtent l="0" t="0" r="6985"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32816" cy="2002354"/>
                    </a:xfrm>
                    <a:prstGeom prst="rect">
                      <a:avLst/>
                    </a:prstGeom>
                  </pic:spPr>
                </pic:pic>
              </a:graphicData>
            </a:graphic>
          </wp:inline>
        </w:drawing>
      </w:r>
      <w:r>
        <w:rPr>
          <w:noProof/>
          <w:lang w:eastAsia="de-DE"/>
        </w:rPr>
        <w:drawing>
          <wp:inline distT="0" distB="0" distL="0" distR="0" wp14:anchorId="46F97552" wp14:editId="34928474">
            <wp:extent cx="2897256" cy="2000167"/>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20737" cy="2016377"/>
                    </a:xfrm>
                    <a:prstGeom prst="rect">
                      <a:avLst/>
                    </a:prstGeom>
                  </pic:spPr>
                </pic:pic>
              </a:graphicData>
            </a:graphic>
          </wp:inline>
        </w:drawing>
      </w:r>
    </w:p>
    <w:p w14:paraId="532EE1A3" w14:textId="29EFB237" w:rsidR="00717399" w:rsidRDefault="00717399" w:rsidP="00BB0C5D">
      <w:pPr>
        <w:jc w:val="both"/>
        <w:rPr>
          <w:lang w:eastAsia="de-DE"/>
        </w:rPr>
      </w:pPr>
    </w:p>
    <w:p w14:paraId="40D30FF7" w14:textId="35839754" w:rsidR="00ED3F93" w:rsidRPr="00544F2E" w:rsidRDefault="00717399" w:rsidP="00BB0C5D">
      <w:pPr>
        <w:jc w:val="both"/>
        <w:rPr>
          <w:lang w:val="en-US" w:eastAsia="de-DE"/>
        </w:rPr>
      </w:pPr>
      <w:r w:rsidRPr="00544F2E">
        <w:rPr>
          <w:lang w:val="en-US" w:eastAsia="de-DE"/>
        </w:rPr>
        <w:t xml:space="preserve">In the </w:t>
      </w:r>
      <w:proofErr w:type="spellStart"/>
      <w:r w:rsidRPr="00544F2E">
        <w:rPr>
          <w:lang w:val="en-US" w:eastAsia="de-DE"/>
        </w:rPr>
        <w:t>workbar</w:t>
      </w:r>
      <w:proofErr w:type="spellEnd"/>
      <w:r w:rsidRPr="00544F2E">
        <w:rPr>
          <w:lang w:val="en-US" w:eastAsia="de-DE"/>
        </w:rPr>
        <w:t>, CODAP offers various evaluation options (e.g. percentages) to investigate the question.</w:t>
      </w:r>
    </w:p>
    <w:p w14:paraId="1451418B" w14:textId="14FE0279" w:rsidR="006A4048" w:rsidRPr="00544F2E" w:rsidRDefault="006A4048" w:rsidP="00BB0C5D">
      <w:pPr>
        <w:jc w:val="both"/>
        <w:rPr>
          <w:lang w:val="en-US" w:eastAsia="de-DE"/>
        </w:rPr>
      </w:pPr>
      <w:r w:rsidRPr="00544F2E">
        <w:rPr>
          <w:lang w:val="en-US" w:eastAsia="de-DE"/>
        </w:rPr>
        <w:t>There are different evaluation options with different percentage types. These are presented below. Each percentage type allows its own interpretations.</w:t>
      </w:r>
    </w:p>
    <w:p w14:paraId="373B54E6" w14:textId="77451B72" w:rsidR="006A4048" w:rsidRDefault="006A4048" w:rsidP="006A4048">
      <w:pPr>
        <w:pStyle w:val="berschrift2"/>
        <w:rPr>
          <w:lang w:eastAsia="de-DE"/>
        </w:rPr>
      </w:pPr>
      <w:r>
        <w:rPr>
          <w:lang w:eastAsia="de-DE"/>
        </w:rPr>
        <w:t xml:space="preserve">Line </w:t>
      </w:r>
      <w:proofErr w:type="spellStart"/>
      <w:r>
        <w:rPr>
          <w:lang w:eastAsia="de-DE"/>
        </w:rPr>
        <w:t>percentages</w:t>
      </w:r>
      <w:proofErr w:type="spellEnd"/>
    </w:p>
    <w:p w14:paraId="4E5998DD" w14:textId="38DB3183" w:rsidR="00717399" w:rsidRDefault="006A4048" w:rsidP="00BB0C5D">
      <w:pPr>
        <w:jc w:val="both"/>
        <w:rPr>
          <w:lang w:eastAsia="de-DE"/>
        </w:rPr>
      </w:pPr>
      <w:r>
        <w:rPr>
          <w:noProof/>
          <w:lang w:eastAsia="de-DE"/>
        </w:rPr>
        <mc:AlternateContent>
          <mc:Choice Requires="wps">
            <w:drawing>
              <wp:anchor distT="0" distB="0" distL="114300" distR="114300" simplePos="0" relativeHeight="251695104" behindDoc="0" locked="0" layoutInCell="1" allowOverlap="1" wp14:anchorId="28FDCD83" wp14:editId="4C07334A">
                <wp:simplePos x="0" y="0"/>
                <wp:positionH relativeFrom="column">
                  <wp:posOffset>3714506</wp:posOffset>
                </wp:positionH>
                <wp:positionV relativeFrom="paragraph">
                  <wp:posOffset>898671</wp:posOffset>
                </wp:positionV>
                <wp:extent cx="690001" cy="280134"/>
                <wp:effectExtent l="0" t="0" r="15240" b="24765"/>
                <wp:wrapNone/>
                <wp:docPr id="7" name="Ellipse 7"/>
                <wp:cNvGraphicFramePr/>
                <a:graphic xmlns:a="http://schemas.openxmlformats.org/drawingml/2006/main">
                  <a:graphicData uri="http://schemas.microsoft.com/office/word/2010/wordprocessingShape">
                    <wps:wsp>
                      <wps:cNvSpPr/>
                      <wps:spPr>
                        <a:xfrm>
                          <a:off x="0" y="0"/>
                          <a:ext cx="690001" cy="280134"/>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oval id="Ellipse 7" style="position:absolute;margin-left:292.5pt;margin-top:70.75pt;width:54.35pt;height:22.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" w14:anchorId="2F487F64">
                <v:stroke joinstyle="miter"/>
              </v:oval>
            </w:pict>
          </mc:Fallback>
        </mc:AlternateContent>
      </w:r>
      <w:r>
        <w:rPr>
          <w:noProof/>
          <w:lang w:eastAsia="de-DE"/>
        </w:rPr>
        <mc:AlternateContent>
          <mc:Choice Requires="wps">
            <w:drawing>
              <wp:anchor distT="0" distB="0" distL="114300" distR="114300" simplePos="0" relativeHeight="251693056" behindDoc="0" locked="0" layoutInCell="1" allowOverlap="1" wp14:anchorId="17686986" wp14:editId="182EDBD1">
                <wp:simplePos x="0" y="0"/>
                <wp:positionH relativeFrom="column">
                  <wp:posOffset>3695065</wp:posOffset>
                </wp:positionH>
                <wp:positionV relativeFrom="paragraph">
                  <wp:posOffset>159190</wp:posOffset>
                </wp:positionV>
                <wp:extent cx="690001" cy="280134"/>
                <wp:effectExtent l="0" t="0" r="15240" b="24765"/>
                <wp:wrapNone/>
                <wp:docPr id="2" name="Ellipse 2"/>
                <wp:cNvGraphicFramePr/>
                <a:graphic xmlns:a="http://schemas.openxmlformats.org/drawingml/2006/main">
                  <a:graphicData uri="http://schemas.microsoft.com/office/word/2010/wordprocessingShape">
                    <wps:wsp>
                      <wps:cNvSpPr/>
                      <wps:spPr>
                        <a:xfrm>
                          <a:off x="0" y="0"/>
                          <a:ext cx="690001" cy="280134"/>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oval id="Ellipse 2" style="position:absolute;margin-left:290.95pt;margin-top:12.55pt;width:54.35pt;height:22.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" w14:anchorId="3AC9E896">
                <v:stroke joinstyle="miter"/>
              </v:oval>
            </w:pict>
          </mc:Fallback>
        </mc:AlternateContent>
      </w:r>
      <w:r>
        <w:rPr>
          <w:noProof/>
          <w:lang w:eastAsia="de-DE"/>
        </w:rPr>
        <w:drawing>
          <wp:inline distT="0" distB="0" distL="0" distR="0" wp14:anchorId="43FF2B94" wp14:editId="5A5F19C2">
            <wp:extent cx="5760720" cy="2145030"/>
            <wp:effectExtent l="0" t="0" r="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145030"/>
                    </a:xfrm>
                    <a:prstGeom prst="rect">
                      <a:avLst/>
                    </a:prstGeom>
                  </pic:spPr>
                </pic:pic>
              </a:graphicData>
            </a:graphic>
          </wp:inline>
        </w:drawing>
      </w:r>
    </w:p>
    <w:p w14:paraId="5E4A43D4" w14:textId="6ECD3371" w:rsidR="00717399" w:rsidRPr="00544F2E" w:rsidRDefault="006A4048" w:rsidP="00BB0C5D">
      <w:pPr>
        <w:jc w:val="both"/>
        <w:rPr>
          <w:lang w:val="en-US" w:eastAsia="de-DE"/>
        </w:rPr>
      </w:pPr>
      <w:r w:rsidRPr="00544F2E">
        <w:rPr>
          <w:lang w:val="en-US" w:eastAsia="de-DE"/>
        </w:rPr>
        <w:t>Line percentages are interpreted line by line. The reference group here is therefore the characteristics of the variable gender: female and male.</w:t>
      </w:r>
    </w:p>
    <w:p w14:paraId="191D87EB" w14:textId="46D054A5" w:rsidR="00E82FB3" w:rsidRPr="00544F2E" w:rsidRDefault="00717399" w:rsidP="00BB0C5D">
      <w:pPr>
        <w:jc w:val="both"/>
        <w:rPr>
          <w:lang w:val="en-US" w:eastAsia="de-DE"/>
        </w:rPr>
      </w:pPr>
      <w:r w:rsidRPr="00544F2E">
        <w:rPr>
          <w:lang w:val="en-US" w:eastAsia="de-DE"/>
        </w:rPr>
        <w:t xml:space="preserve">It makes sense to use line percentages to answer the question. It can be seen that in this sample, girls </w:t>
      </w:r>
      <w:r w:rsidR="006A4048" w:rsidRPr="00544F2E">
        <w:rPr>
          <w:lang w:val="en-US" w:eastAsia="de-DE"/>
        </w:rPr>
        <w:t xml:space="preserve">(top row) </w:t>
      </w:r>
      <w:r w:rsidR="00E82FB3" w:rsidRPr="00544F2E">
        <w:rPr>
          <w:lang w:val="en-US" w:eastAsia="de-DE"/>
        </w:rPr>
        <w:t xml:space="preserve">tend to </w:t>
      </w:r>
      <w:r w:rsidRPr="00544F2E">
        <w:rPr>
          <w:lang w:val="en-US" w:eastAsia="de-DE"/>
        </w:rPr>
        <w:t xml:space="preserve">listen to podcasts more often than boys. 28% of girls stated that they listen to podcasts </w:t>
      </w:r>
      <w:r w:rsidR="006A4048" w:rsidRPr="00544F2E">
        <w:rPr>
          <w:lang w:val="en-US" w:eastAsia="de-DE"/>
        </w:rPr>
        <w:t>frequently</w:t>
      </w:r>
      <w:r w:rsidRPr="00544F2E">
        <w:rPr>
          <w:lang w:val="en-US" w:eastAsia="de-DE"/>
        </w:rPr>
        <w:t xml:space="preserve">. This figure is only 26% for boys. </w:t>
      </w:r>
      <w:r w:rsidR="006A4048" w:rsidRPr="00544F2E">
        <w:rPr>
          <w:lang w:val="en-US" w:eastAsia="de-DE"/>
        </w:rPr>
        <w:t>However, the difference is actually very small.</w:t>
      </w:r>
    </w:p>
    <w:p w14:paraId="5A339EE5" w14:textId="6EFA011B" w:rsidR="00717399" w:rsidRPr="00544F2E" w:rsidRDefault="00717399" w:rsidP="00BB0C5D">
      <w:pPr>
        <w:jc w:val="both"/>
        <w:rPr>
          <w:noProof/>
          <w:spacing w:val="-10"/>
          <w:kern w:val="28"/>
          <w:lang w:val="en-US" w:eastAsia="de-DE"/>
        </w:rPr>
      </w:pPr>
      <w:r w:rsidRPr="00544F2E">
        <w:rPr>
          <w:noProof/>
          <w:spacing w:val="-10"/>
          <w:kern w:val="28"/>
          <w:lang w:val="en-US" w:eastAsia="de-DE"/>
        </w:rPr>
        <w:t xml:space="preserve">If, on the other hand, column percentages are used, the perspective in the interpretation changes. </w:t>
      </w:r>
    </w:p>
    <w:p w14:paraId="5FC0C4FA" w14:textId="5A2679F0" w:rsidR="006A4048" w:rsidRPr="00544F2E" w:rsidRDefault="006A4048">
      <w:pPr>
        <w:rPr>
          <w:noProof/>
          <w:spacing w:val="-10"/>
          <w:kern w:val="28"/>
          <w:lang w:val="en-US" w:eastAsia="de-DE"/>
        </w:rPr>
      </w:pPr>
      <w:r w:rsidRPr="00544F2E">
        <w:rPr>
          <w:noProof/>
          <w:spacing w:val="-10"/>
          <w:kern w:val="28"/>
          <w:lang w:val="en-US" w:eastAsia="de-DE"/>
        </w:rPr>
        <w:br w:type="page"/>
      </w:r>
    </w:p>
    <w:p w14:paraId="2C743E3B" w14:textId="1ED956BA" w:rsidR="006A4048" w:rsidRPr="00CA56FF" w:rsidRDefault="006A4048" w:rsidP="006A4048">
      <w:pPr>
        <w:pStyle w:val="berschrift3"/>
        <w:rPr>
          <w:noProof/>
          <w:lang w:eastAsia="de-DE"/>
        </w:rPr>
      </w:pPr>
      <w:r>
        <w:rPr>
          <w:noProof/>
          <w:lang w:eastAsia="de-DE"/>
        </w:rPr>
        <w:t>Column percentages</w:t>
      </w:r>
    </w:p>
    <w:p w14:paraId="1B5D7C93" w14:textId="00DCBFC9" w:rsidR="00CA56FF" w:rsidRDefault="004F68D9" w:rsidP="00BB0C5D">
      <w:pPr>
        <w:jc w:val="both"/>
      </w:pPr>
      <w:r>
        <w:rPr>
          <w:noProof/>
          <w:lang w:eastAsia="de-DE"/>
        </w:rPr>
        <mc:AlternateContent>
          <mc:Choice Requires="wps">
            <w:drawing>
              <wp:anchor distT="0" distB="0" distL="114300" distR="114300" simplePos="0" relativeHeight="251696128" behindDoc="0" locked="0" layoutInCell="1" allowOverlap="1" wp14:anchorId="2FB6314D" wp14:editId="4BEC5651">
                <wp:simplePos x="0" y="0"/>
                <wp:positionH relativeFrom="column">
                  <wp:posOffset>1931328</wp:posOffset>
                </wp:positionH>
                <wp:positionV relativeFrom="paragraph">
                  <wp:posOffset>119185</wp:posOffset>
                </wp:positionV>
                <wp:extent cx="1587842" cy="1453661"/>
                <wp:effectExtent l="19050" t="19050" r="12700" b="13335"/>
                <wp:wrapNone/>
                <wp:docPr id="11" name="Abgerundetes Rechteck 11"/>
                <wp:cNvGraphicFramePr/>
                <a:graphic xmlns:a="http://schemas.openxmlformats.org/drawingml/2006/main">
                  <a:graphicData uri="http://schemas.microsoft.com/office/word/2010/wordprocessingShape">
                    <wps:wsp>
                      <wps:cNvSpPr/>
                      <wps:spPr>
                        <a:xfrm>
                          <a:off x="0" y="0"/>
                          <a:ext cx="1587842" cy="1453661"/>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Abgerundetes Rechteck 11" style="position:absolute;margin-left:152.05pt;margin-top:9.4pt;width:125.05pt;height:114.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" arcsize="10923f" w14:anchorId="2B4D32D5">
                <v:stroke joinstyle="miter"/>
              </v:roundrect>
            </w:pict>
          </mc:Fallback>
        </mc:AlternateContent>
      </w:r>
      <w:r w:rsidR="006A4048">
        <w:rPr>
          <w:noProof/>
          <w:lang w:eastAsia="de-DE"/>
        </w:rPr>
        <w:drawing>
          <wp:inline distT="0" distB="0" distL="0" distR="0" wp14:anchorId="57B5CBBA" wp14:editId="4A413B12">
            <wp:extent cx="4800600" cy="17573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27029" cy="1767038"/>
                    </a:xfrm>
                    <a:prstGeom prst="rect">
                      <a:avLst/>
                    </a:prstGeom>
                  </pic:spPr>
                </pic:pic>
              </a:graphicData>
            </a:graphic>
          </wp:inline>
        </w:drawing>
      </w:r>
    </w:p>
    <w:p w14:paraId="14A0DF23" w14:textId="2B9FDA4A" w:rsidR="006A4048" w:rsidRPr="00544F2E" w:rsidRDefault="00717399" w:rsidP="00BB0C5D">
      <w:pPr>
        <w:jc w:val="both"/>
        <w:rPr>
          <w:lang w:val="en-US"/>
        </w:rPr>
      </w:pPr>
      <w:r w:rsidRPr="00544F2E">
        <w:rPr>
          <w:lang w:val="en-US"/>
        </w:rPr>
        <w:t>Now the columns are in focus</w:t>
      </w:r>
      <w:r w:rsidR="006A4048" w:rsidRPr="00544F2E">
        <w:rPr>
          <w:lang w:val="en-US"/>
        </w:rPr>
        <w:t>, an interpretation now takes place column by column.</w:t>
      </w:r>
    </w:p>
    <w:p w14:paraId="09638DE3" w14:textId="07EF4287" w:rsidR="00717399" w:rsidRPr="00544F2E" w:rsidRDefault="00E82FB3" w:rsidP="00BB0C5D">
      <w:pPr>
        <w:jc w:val="both"/>
        <w:rPr>
          <w:lang w:val="en-US"/>
        </w:rPr>
      </w:pPr>
      <w:r w:rsidRPr="00544F2E">
        <w:rPr>
          <w:lang w:val="en-US"/>
        </w:rPr>
        <w:t xml:space="preserve">The percentages now refer </w:t>
      </w:r>
      <w:r w:rsidR="00717399" w:rsidRPr="00544F2E">
        <w:rPr>
          <w:lang w:val="en-US"/>
        </w:rPr>
        <w:t xml:space="preserve">to the values of the variable </w:t>
      </w:r>
      <w:proofErr w:type="spellStart"/>
      <w:r w:rsidR="00717399" w:rsidRPr="00544F2E">
        <w:rPr>
          <w:lang w:val="en-US"/>
        </w:rPr>
        <w:t>New_listen_to_podcasts</w:t>
      </w:r>
      <w:proofErr w:type="spellEnd"/>
      <w:r w:rsidR="00717399" w:rsidRPr="00544F2E">
        <w:rPr>
          <w:lang w:val="en-US"/>
        </w:rPr>
        <w:t xml:space="preserve">. For example: Of those </w:t>
      </w:r>
      <w:r w:rsidR="005D1755" w:rsidRPr="00544F2E">
        <w:rPr>
          <w:lang w:val="en-US"/>
        </w:rPr>
        <w:t xml:space="preserve">in this sample </w:t>
      </w:r>
      <w:r w:rsidR="00717399" w:rsidRPr="00544F2E">
        <w:rPr>
          <w:lang w:val="en-US"/>
        </w:rPr>
        <w:t xml:space="preserve">who state that they </w:t>
      </w:r>
      <w:r w:rsidR="006A4048" w:rsidRPr="00544F2E">
        <w:rPr>
          <w:lang w:val="en-US"/>
        </w:rPr>
        <w:t xml:space="preserve">frequently </w:t>
      </w:r>
      <w:r w:rsidR="00717399" w:rsidRPr="00544F2E">
        <w:rPr>
          <w:lang w:val="en-US"/>
        </w:rPr>
        <w:t xml:space="preserve">listen to podcasts (column on the right), 58% are female and 42% are male. </w:t>
      </w:r>
      <w:r w:rsidR="004F68D9" w:rsidRPr="00544F2E">
        <w:rPr>
          <w:lang w:val="en-US"/>
        </w:rPr>
        <w:t>There are therefore clear differences between the genders among the "frequent listeners" of podcasts.</w:t>
      </w:r>
    </w:p>
    <w:p w14:paraId="537C8C18" w14:textId="77777777" w:rsidR="004F68D9" w:rsidRPr="00544F2E" w:rsidRDefault="004F68D9" w:rsidP="00BB0C5D">
      <w:pPr>
        <w:jc w:val="both"/>
        <w:rPr>
          <w:lang w:val="en-US"/>
        </w:rPr>
      </w:pPr>
    </w:p>
    <w:p w14:paraId="4DADE580" w14:textId="0F666AAB" w:rsidR="00CA56FF" w:rsidRDefault="004F68D9" w:rsidP="004F68D9">
      <w:pPr>
        <w:pStyle w:val="berschrift3"/>
        <w:rPr>
          <w:noProof/>
          <w:lang w:eastAsia="de-DE"/>
        </w:rPr>
      </w:pPr>
      <w:r>
        <w:rPr>
          <w:noProof/>
          <w:lang w:eastAsia="de-DE"/>
        </w:rPr>
        <w:t>Cell percentages</w:t>
      </w:r>
    </w:p>
    <w:p w14:paraId="5E390CD3" w14:textId="57EED90C" w:rsidR="00CA56FF" w:rsidRDefault="004F68D9" w:rsidP="00BB0C5D">
      <w:pPr>
        <w:jc w:val="both"/>
      </w:pPr>
      <w:r>
        <w:rPr>
          <w:noProof/>
          <w:lang w:eastAsia="de-DE"/>
        </w:rPr>
        <w:drawing>
          <wp:inline distT="0" distB="0" distL="0" distR="0" wp14:anchorId="010982C5" wp14:editId="3DEC12C7">
            <wp:extent cx="4894789" cy="1822597"/>
            <wp:effectExtent l="0" t="0" r="127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14691" cy="1830008"/>
                    </a:xfrm>
                    <a:prstGeom prst="rect">
                      <a:avLst/>
                    </a:prstGeom>
                  </pic:spPr>
                </pic:pic>
              </a:graphicData>
            </a:graphic>
          </wp:inline>
        </w:drawing>
      </w:r>
    </w:p>
    <w:p w14:paraId="289498E2" w14:textId="50FF9883" w:rsidR="00717399" w:rsidRPr="00544F2E" w:rsidRDefault="00717399" w:rsidP="00BB0C5D">
      <w:pPr>
        <w:jc w:val="both"/>
        <w:rPr>
          <w:lang w:val="en-US"/>
        </w:rPr>
      </w:pPr>
      <w:r w:rsidRPr="00544F2E">
        <w:rPr>
          <w:lang w:val="en-US"/>
        </w:rPr>
        <w:t>This can now be interpreted as follows:</w:t>
      </w:r>
    </w:p>
    <w:p w14:paraId="67B9DF14" w14:textId="2F9A2644" w:rsidR="00717399" w:rsidRPr="00544F2E" w:rsidRDefault="00717399" w:rsidP="00BB0C5D">
      <w:pPr>
        <w:jc w:val="both"/>
        <w:rPr>
          <w:lang w:val="en-US"/>
        </w:rPr>
      </w:pPr>
      <w:r w:rsidRPr="00544F2E">
        <w:rPr>
          <w:lang w:val="en-US"/>
        </w:rPr>
        <w:t xml:space="preserve">Top left: 40% of all respondents </w:t>
      </w:r>
      <w:r w:rsidR="005D1755" w:rsidRPr="00544F2E">
        <w:rPr>
          <w:lang w:val="en-US"/>
        </w:rPr>
        <w:t xml:space="preserve">in this sample </w:t>
      </w:r>
      <w:r w:rsidRPr="00544F2E">
        <w:rPr>
          <w:lang w:val="en-US"/>
        </w:rPr>
        <w:t xml:space="preserve">are female </w:t>
      </w:r>
      <w:r w:rsidR="004F68D9" w:rsidRPr="00544F2E">
        <w:rPr>
          <w:lang w:val="en-US"/>
        </w:rPr>
        <w:t xml:space="preserve">AND </w:t>
      </w:r>
      <w:r w:rsidRPr="00544F2E">
        <w:rPr>
          <w:lang w:val="en-US"/>
        </w:rPr>
        <w:t xml:space="preserve">state that they </w:t>
      </w:r>
      <w:r w:rsidR="004F68D9" w:rsidRPr="00544F2E">
        <w:rPr>
          <w:lang w:val="en-US"/>
        </w:rPr>
        <w:t xml:space="preserve">rarely </w:t>
      </w:r>
      <w:r w:rsidRPr="00544F2E">
        <w:rPr>
          <w:lang w:val="en-US"/>
        </w:rPr>
        <w:t xml:space="preserve">listen to podcasts. This contrasts with, for example, of all respondents who are female AND listen to podcasts </w:t>
      </w:r>
      <w:r w:rsidR="004F68D9" w:rsidRPr="00544F2E">
        <w:rPr>
          <w:lang w:val="en-US"/>
        </w:rPr>
        <w:t>frequently</w:t>
      </w:r>
      <w:r w:rsidRPr="00544F2E">
        <w:rPr>
          <w:lang w:val="en-US"/>
        </w:rPr>
        <w:t>. Also related to this are</w:t>
      </w:r>
      <w:r w:rsidR="004F68D9" w:rsidRPr="00544F2E">
        <w:rPr>
          <w:lang w:val="en-US"/>
        </w:rPr>
        <w:t xml:space="preserve">, for example, </w:t>
      </w:r>
      <w:r w:rsidRPr="00544F2E">
        <w:rPr>
          <w:lang w:val="en-US"/>
        </w:rPr>
        <w:t xml:space="preserve">of all respondents who </w:t>
      </w:r>
      <w:r w:rsidR="004F68D9" w:rsidRPr="00544F2E">
        <w:rPr>
          <w:lang w:val="en-US"/>
        </w:rPr>
        <w:t xml:space="preserve">rarely </w:t>
      </w:r>
      <w:r w:rsidRPr="00544F2E">
        <w:rPr>
          <w:lang w:val="en-US"/>
        </w:rPr>
        <w:t>listen to podcasts AND are male.</w:t>
      </w:r>
    </w:p>
    <w:tbl>
      <w:tblPr>
        <w:tblStyle w:val="Tabellenraste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717399" w:rsidRPr="00544F2E" w14:paraId="309F3D4E" w14:textId="77777777" w:rsidTr="004F68D9">
        <w:tc>
          <w:tcPr>
            <w:tcW w:w="8982" w:type="dxa"/>
            <w:tcBorders>
              <w:top w:val="thinThickSmallGap" w:sz="24" w:space="0" w:color="auto"/>
              <w:left w:val="thinThickSmallGap" w:sz="24" w:space="0" w:color="auto"/>
              <w:bottom w:val="thinThickSmallGap" w:sz="24" w:space="0" w:color="auto"/>
              <w:right w:val="thinThickSmallGap" w:sz="24" w:space="0" w:color="auto"/>
            </w:tcBorders>
          </w:tcPr>
          <w:p w14:paraId="5AE2CCB2" w14:textId="77777777" w:rsidR="00717399" w:rsidRPr="00544F2E" w:rsidRDefault="00717399" w:rsidP="00BB0C5D">
            <w:pPr>
              <w:jc w:val="both"/>
              <w:rPr>
                <w:rFonts w:cstheme="minorHAnsi"/>
                <w:sz w:val="24"/>
                <w:szCs w:val="24"/>
                <w:u w:val="single"/>
                <w:lang w:val="en-US"/>
              </w:rPr>
            </w:pPr>
            <w:r w:rsidRPr="00544F2E">
              <w:rPr>
                <w:rFonts w:cstheme="minorHAnsi"/>
                <w:sz w:val="24"/>
                <w:szCs w:val="24"/>
                <w:u w:val="single"/>
                <w:lang w:val="en-US"/>
              </w:rPr>
              <w:t>Summary percentages</w:t>
            </w:r>
          </w:p>
          <w:p w14:paraId="49D3B5AF" w14:textId="77777777" w:rsidR="00717399" w:rsidRPr="00544F2E" w:rsidRDefault="00717399" w:rsidP="00BB0C5D">
            <w:pPr>
              <w:jc w:val="both"/>
              <w:rPr>
                <w:rFonts w:cstheme="minorHAnsi"/>
                <w:sz w:val="24"/>
                <w:szCs w:val="24"/>
                <w:u w:val="single"/>
                <w:lang w:val="en-US"/>
              </w:rPr>
            </w:pPr>
          </w:p>
          <w:p w14:paraId="66E76407" w14:textId="77777777" w:rsidR="00717399" w:rsidRPr="00544F2E" w:rsidRDefault="00717399" w:rsidP="00BB0C5D">
            <w:pPr>
              <w:jc w:val="both"/>
              <w:rPr>
                <w:rFonts w:cstheme="minorHAnsi"/>
                <w:sz w:val="24"/>
                <w:szCs w:val="24"/>
                <w:lang w:val="en-US"/>
              </w:rPr>
            </w:pPr>
            <w:r w:rsidRPr="00544F2E">
              <w:rPr>
                <w:rFonts w:cstheme="minorHAnsi"/>
                <w:b/>
                <w:sz w:val="24"/>
                <w:szCs w:val="24"/>
                <w:lang w:val="en-US"/>
              </w:rPr>
              <w:t xml:space="preserve">Row percentages </w:t>
            </w:r>
            <w:r w:rsidRPr="00544F2E">
              <w:rPr>
                <w:rFonts w:cstheme="minorHAnsi"/>
                <w:sz w:val="24"/>
                <w:szCs w:val="24"/>
                <w:lang w:val="en-US"/>
              </w:rPr>
              <w:t>allow statements to be made in relation to a specific row, and thus to a specific characteristic of the variable that lies on the y-axis.</w:t>
            </w:r>
          </w:p>
          <w:p w14:paraId="55F53F7A" w14:textId="77777777" w:rsidR="00717399" w:rsidRPr="00544F2E" w:rsidRDefault="00717399" w:rsidP="00BB0C5D">
            <w:pPr>
              <w:jc w:val="both"/>
              <w:rPr>
                <w:rFonts w:cstheme="minorHAnsi"/>
                <w:sz w:val="24"/>
                <w:szCs w:val="24"/>
                <w:lang w:val="en-US"/>
              </w:rPr>
            </w:pPr>
          </w:p>
          <w:p w14:paraId="3C910A7B" w14:textId="35AF0C7C" w:rsidR="00717399" w:rsidRPr="00544F2E" w:rsidRDefault="00717399" w:rsidP="00BB0C5D">
            <w:pPr>
              <w:jc w:val="both"/>
              <w:rPr>
                <w:rFonts w:cstheme="minorHAnsi"/>
                <w:sz w:val="24"/>
                <w:szCs w:val="24"/>
                <w:lang w:val="en-US"/>
              </w:rPr>
            </w:pPr>
            <w:r w:rsidRPr="00544F2E">
              <w:rPr>
                <w:rFonts w:cstheme="minorHAnsi"/>
                <w:b/>
                <w:sz w:val="24"/>
                <w:szCs w:val="24"/>
                <w:lang w:val="en-US"/>
              </w:rPr>
              <w:t xml:space="preserve">Column percentages </w:t>
            </w:r>
            <w:r w:rsidRPr="00544F2E">
              <w:rPr>
                <w:rFonts w:cstheme="minorHAnsi"/>
                <w:sz w:val="24"/>
                <w:szCs w:val="24"/>
                <w:lang w:val="en-US"/>
              </w:rPr>
              <w:t xml:space="preserve">can be used to </w:t>
            </w:r>
            <w:r w:rsidR="00356B3F" w:rsidRPr="00544F2E">
              <w:rPr>
                <w:rFonts w:cstheme="minorHAnsi"/>
                <w:sz w:val="24"/>
                <w:szCs w:val="24"/>
                <w:lang w:val="en-US"/>
              </w:rPr>
              <w:t>make</w:t>
            </w:r>
            <w:r w:rsidRPr="00544F2E">
              <w:rPr>
                <w:rFonts w:cstheme="minorHAnsi"/>
                <w:sz w:val="24"/>
                <w:szCs w:val="24"/>
                <w:lang w:val="en-US"/>
              </w:rPr>
              <w:t xml:space="preserve"> statements regarding the values of the variable </w:t>
            </w:r>
            <w:r w:rsidR="004F670F" w:rsidRPr="00544F2E">
              <w:rPr>
                <w:rFonts w:cstheme="minorHAnsi"/>
                <w:sz w:val="24"/>
                <w:szCs w:val="24"/>
                <w:lang w:val="en-US"/>
              </w:rPr>
              <w:t>on</w:t>
            </w:r>
            <w:r w:rsidRPr="00544F2E">
              <w:rPr>
                <w:rFonts w:cstheme="minorHAnsi"/>
                <w:sz w:val="24"/>
                <w:szCs w:val="24"/>
                <w:lang w:val="en-US"/>
              </w:rPr>
              <w:t xml:space="preserve"> the x-axis.</w:t>
            </w:r>
          </w:p>
          <w:p w14:paraId="4B423DC9" w14:textId="77777777" w:rsidR="00717399" w:rsidRPr="00544F2E" w:rsidRDefault="00717399">
            <w:pPr>
              <w:rPr>
                <w:rFonts w:cstheme="minorHAnsi"/>
                <w:sz w:val="24"/>
                <w:szCs w:val="24"/>
                <w:lang w:val="en-US"/>
              </w:rPr>
            </w:pPr>
          </w:p>
          <w:p w14:paraId="234BDE63" w14:textId="29DCC0DF" w:rsidR="004F68D9" w:rsidRPr="00544F2E" w:rsidRDefault="004F68D9" w:rsidP="004F68D9">
            <w:pPr>
              <w:jc w:val="both"/>
              <w:rPr>
                <w:rFonts w:cstheme="minorHAnsi"/>
                <w:sz w:val="24"/>
                <w:szCs w:val="24"/>
                <w:lang w:val="en-US"/>
              </w:rPr>
            </w:pPr>
            <w:r w:rsidRPr="00544F2E">
              <w:rPr>
                <w:rFonts w:cstheme="minorHAnsi"/>
                <w:b/>
                <w:sz w:val="24"/>
                <w:szCs w:val="24"/>
                <w:lang w:val="en-US"/>
              </w:rPr>
              <w:t xml:space="preserve">Cell percentages </w:t>
            </w:r>
            <w:r w:rsidRPr="00544F2E">
              <w:rPr>
                <w:rFonts w:cstheme="minorHAnsi"/>
                <w:sz w:val="24"/>
                <w:szCs w:val="24"/>
                <w:lang w:val="en-US"/>
              </w:rPr>
              <w:t>allow statements to be made about all respondents.</w:t>
            </w:r>
          </w:p>
        </w:tc>
      </w:tr>
    </w:tbl>
    <w:p w14:paraId="24CB8433" w14:textId="2E370F8E" w:rsidR="00151B94" w:rsidRPr="00544F2E" w:rsidRDefault="00151B94" w:rsidP="005D1755">
      <w:pPr>
        <w:jc w:val="both"/>
        <w:rPr>
          <w:lang w:val="en-US"/>
        </w:rPr>
      </w:pPr>
    </w:p>
    <w:sectPr w:rsidR="00151B94" w:rsidRPr="00544F2E">
      <w:headerReference w:type="default" r:id="rId18"/>
      <w:footerReference w:type="even"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9521B" w14:textId="77777777" w:rsidR="00CF4720" w:rsidRDefault="00CF4720" w:rsidP="00FA2869">
      <w:pPr>
        <w:spacing w:after="0" w:line="240" w:lineRule="auto"/>
      </w:pPr>
      <w:r>
        <w:separator/>
      </w:r>
    </w:p>
  </w:endnote>
  <w:endnote w:type="continuationSeparator" w:id="0">
    <w:p w14:paraId="126FF20B" w14:textId="77777777" w:rsidR="00CF4720" w:rsidRDefault="00CF4720" w:rsidP="00FA2869">
      <w:pPr>
        <w:spacing w:after="0" w:line="240" w:lineRule="auto"/>
      </w:pPr>
      <w:r>
        <w:continuationSeparator/>
      </w:r>
    </w:p>
  </w:endnote>
  <w:endnote w:type="continuationNotice" w:id="1">
    <w:p w14:paraId="3D2BB55D" w14:textId="77777777" w:rsidR="00CF4720" w:rsidRDefault="00CF47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58B2BD23" w:rsidR="00151B94" w:rsidRDefault="00151B94" w:rsidP="00C84387">
              <w:pPr>
                <w:pStyle w:val="Fuzeile"/>
                <w:rPr>
                  <w:rStyle w:val="Seitenzahl"/>
                </w:rPr>
              </w:pPr>
              <w:r>
                <w:t xml:space="preserve">ProDaBi Team, Version </w:t>
              </w:r>
              <w:r w:rsidR="00611B34">
                <w:t>4 (</w:t>
              </w:r>
              <w:r>
                <w:t>20250211)</w:t>
              </w:r>
            </w:p>
          </w:tc>
          <w:tc>
            <w:tcPr>
              <w:tcW w:w="1701" w:type="dxa"/>
              <w:vAlign w:val="center"/>
            </w:tcPr>
            <w:p w14:paraId="0677B11D" w14:textId="2B4252C2"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4F68D9">
                <w:rPr>
                  <w:rStyle w:val="Seitenzahl"/>
                  <w:noProof/>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11F23" w14:textId="77777777" w:rsidR="00CF4720" w:rsidRDefault="00CF4720" w:rsidP="00FA2869">
      <w:pPr>
        <w:spacing w:after="0" w:line="240" w:lineRule="auto"/>
      </w:pPr>
      <w:r>
        <w:separator/>
      </w:r>
    </w:p>
  </w:footnote>
  <w:footnote w:type="continuationSeparator" w:id="0">
    <w:p w14:paraId="6CE2294A" w14:textId="77777777" w:rsidR="00CF4720" w:rsidRDefault="00CF4720" w:rsidP="00FA2869">
      <w:pPr>
        <w:spacing w:after="0" w:line="240" w:lineRule="auto"/>
      </w:pPr>
      <w:r>
        <w:continuationSeparator/>
      </w:r>
    </w:p>
  </w:footnote>
  <w:footnote w:type="continuationNotice" w:id="1">
    <w:p w14:paraId="123173D4" w14:textId="77777777" w:rsidR="00CF4720" w:rsidRDefault="00CF47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4A7A8DA6" w:rsidR="008F7AE6" w:rsidRPr="00544F2E" w:rsidRDefault="00434B85" w:rsidP="008F7AE6">
    <w:pPr>
      <w:pStyle w:val="Kopfzeile"/>
      <w:pBdr>
        <w:bottom w:val="single" w:sz="12" w:space="1" w:color="auto"/>
      </w:pBdr>
      <w:rPr>
        <w:lang w:val="en-US"/>
      </w:rPr>
    </w:pPr>
    <w:r w:rsidRPr="00544F2E">
      <w:rPr>
        <w:lang w:val="en-US"/>
      </w:rPr>
      <w:t>"</w:t>
    </w:r>
    <w:r w:rsidR="008F7AE6" w:rsidRPr="00544F2E">
      <w:rPr>
        <w:lang w:val="en-US"/>
      </w:rPr>
      <w:t>Data detectives at work" project</w:t>
    </w:r>
  </w:p>
  <w:p w14:paraId="3A5B038B" w14:textId="14A1F643" w:rsidR="008F7AE6" w:rsidRPr="00544F2E" w:rsidRDefault="00356B3F" w:rsidP="001523D4">
    <w:pPr>
      <w:pStyle w:val="Kopfzeile"/>
      <w:pBdr>
        <w:bottom w:val="single" w:sz="12" w:space="1" w:color="auto"/>
      </w:pBdr>
      <w:tabs>
        <w:tab w:val="clear" w:pos="4536"/>
        <w:tab w:val="center" w:pos="6804"/>
      </w:tabs>
      <w:rPr>
        <w:lang w:val="en-US"/>
      </w:rPr>
    </w:pPr>
    <w:r w:rsidRPr="00544F2E">
      <w:rPr>
        <w:rStyle w:val="1553"/>
        <w:rFonts w:ascii="Calibri" w:hAnsi="Calibri" w:cs="Calibri"/>
        <w:color w:val="000000"/>
        <w:lang w:val="en-US"/>
      </w:rPr>
      <w:t>Tutorial</w:t>
    </w:r>
    <w:r w:rsidR="00A45930" w:rsidRPr="00544F2E">
      <w:rPr>
        <w:rStyle w:val="1553"/>
        <w:rFonts w:ascii="Calibri" w:hAnsi="Calibri" w:cs="Calibri"/>
        <w:color w:val="000000"/>
        <w:lang w:val="en-US"/>
      </w:rPr>
      <w:t xml:space="preserve">: </w:t>
    </w:r>
    <w:r w:rsidR="00E90B36" w:rsidRPr="00544F2E">
      <w:rPr>
        <w:rFonts w:ascii="Calibri" w:hAnsi="Calibri" w:cs="Calibri"/>
        <w:color w:val="000000"/>
        <w:lang w:val="en-US"/>
      </w:rPr>
      <w:t xml:space="preserve">Exploring </w:t>
    </w:r>
    <w:r w:rsidR="00B07E20" w:rsidRPr="00544F2E">
      <w:rPr>
        <w:rStyle w:val="1553"/>
        <w:rFonts w:ascii="Calibri" w:hAnsi="Calibri" w:cs="Calibri"/>
        <w:color w:val="000000"/>
        <w:lang w:val="en-US"/>
      </w:rPr>
      <w:t xml:space="preserve">two-dimensional </w:t>
    </w:r>
    <w:r w:rsidR="00E90B36" w:rsidRPr="00544F2E">
      <w:rPr>
        <w:rFonts w:ascii="Calibri" w:hAnsi="Calibri" w:cs="Calibri"/>
        <w:color w:val="000000"/>
        <w:lang w:val="en-US"/>
      </w:rPr>
      <w:t xml:space="preserve">distributions in CODAP </w:t>
    </w:r>
    <w:r w:rsidR="00FC2DB3" w:rsidRPr="00544F2E">
      <w:rPr>
        <w:rFonts w:ascii="Calibri" w:hAnsi="Calibri" w:cs="Calibri"/>
        <w:color w:val="000000"/>
        <w:lang w:val="en-US"/>
      </w:rPr>
      <w:t>I</w:t>
    </w:r>
    <w:r w:rsidR="008F7AE6" w:rsidRPr="00544F2E">
      <w:rPr>
        <w:lang w:val="en-US"/>
      </w:rPr>
      <w:tab/>
    </w:r>
    <w:r w:rsidR="008F7AE6" w:rsidRPr="00544F2E">
      <w:rPr>
        <w:lang w:val="en-US"/>
      </w:rPr>
      <w:tab/>
      <w:t xml:space="preserve">Date: </w:t>
    </w:r>
  </w:p>
  <w:p w14:paraId="47015FFA" w14:textId="77777777" w:rsidR="00FA2869" w:rsidRPr="00544F2E"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1400738">
    <w:abstractNumId w:val="7"/>
    <w:lvlOverride w:ilvl="0">
      <w:lvl w:ilvl="0">
        <w:numFmt w:val="lowerLetter"/>
        <w:lvlText w:val="%1."/>
        <w:lvlJc w:val="left"/>
      </w:lvl>
    </w:lvlOverride>
  </w:num>
  <w:num w:numId="2" w16cid:durableId="307636298">
    <w:abstractNumId w:val="5"/>
  </w:num>
  <w:num w:numId="3" w16cid:durableId="215557621">
    <w:abstractNumId w:val="6"/>
    <w:lvlOverride w:ilvl="0">
      <w:lvl w:ilvl="0">
        <w:numFmt w:val="lowerLetter"/>
        <w:lvlText w:val="%1."/>
        <w:lvlJc w:val="left"/>
      </w:lvl>
    </w:lvlOverride>
  </w:num>
  <w:num w:numId="4" w16cid:durableId="706879782">
    <w:abstractNumId w:val="8"/>
  </w:num>
  <w:num w:numId="5" w16cid:durableId="674498945">
    <w:abstractNumId w:val="0"/>
  </w:num>
  <w:num w:numId="6" w16cid:durableId="157163229">
    <w:abstractNumId w:val="4"/>
  </w:num>
  <w:num w:numId="7" w16cid:durableId="1745756300">
    <w:abstractNumId w:val="2"/>
  </w:num>
  <w:num w:numId="8" w16cid:durableId="552692175">
    <w:abstractNumId w:val="1"/>
  </w:num>
  <w:num w:numId="9" w16cid:durableId="973561067">
    <w:abstractNumId w:val="3"/>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330E4"/>
    <w:rsid w:val="00054C8B"/>
    <w:rsid w:val="00055901"/>
    <w:rsid w:val="00067E96"/>
    <w:rsid w:val="00086632"/>
    <w:rsid w:val="0008669D"/>
    <w:rsid w:val="000A20BF"/>
    <w:rsid w:val="000B7B9C"/>
    <w:rsid w:val="000C7F31"/>
    <w:rsid w:val="000E40DB"/>
    <w:rsid w:val="000E7C97"/>
    <w:rsid w:val="00112749"/>
    <w:rsid w:val="00131E0A"/>
    <w:rsid w:val="001433A5"/>
    <w:rsid w:val="00151B94"/>
    <w:rsid w:val="001523D4"/>
    <w:rsid w:val="00154C94"/>
    <w:rsid w:val="00163075"/>
    <w:rsid w:val="00170C55"/>
    <w:rsid w:val="001B5DD5"/>
    <w:rsid w:val="00207059"/>
    <w:rsid w:val="00214B63"/>
    <w:rsid w:val="002E0536"/>
    <w:rsid w:val="00303988"/>
    <w:rsid w:val="00356B3F"/>
    <w:rsid w:val="00362A4A"/>
    <w:rsid w:val="0037181E"/>
    <w:rsid w:val="003F4E62"/>
    <w:rsid w:val="00434B85"/>
    <w:rsid w:val="004B4521"/>
    <w:rsid w:val="004F6651"/>
    <w:rsid w:val="004F670F"/>
    <w:rsid w:val="004F68D9"/>
    <w:rsid w:val="00507CC2"/>
    <w:rsid w:val="00510DC5"/>
    <w:rsid w:val="005121D9"/>
    <w:rsid w:val="00523C0F"/>
    <w:rsid w:val="00535D78"/>
    <w:rsid w:val="00540303"/>
    <w:rsid w:val="00544F2E"/>
    <w:rsid w:val="00553EE7"/>
    <w:rsid w:val="005634BC"/>
    <w:rsid w:val="00563988"/>
    <w:rsid w:val="005751E8"/>
    <w:rsid w:val="0058469A"/>
    <w:rsid w:val="005867D0"/>
    <w:rsid w:val="00597445"/>
    <w:rsid w:val="005A6A23"/>
    <w:rsid w:val="005D1755"/>
    <w:rsid w:val="005D2994"/>
    <w:rsid w:val="005E3931"/>
    <w:rsid w:val="0061196D"/>
    <w:rsid w:val="00611B34"/>
    <w:rsid w:val="00621E27"/>
    <w:rsid w:val="00631E48"/>
    <w:rsid w:val="00641FF4"/>
    <w:rsid w:val="00654980"/>
    <w:rsid w:val="00674336"/>
    <w:rsid w:val="006753BD"/>
    <w:rsid w:val="006770B6"/>
    <w:rsid w:val="0069118B"/>
    <w:rsid w:val="006A0286"/>
    <w:rsid w:val="006A4048"/>
    <w:rsid w:val="006B0E7D"/>
    <w:rsid w:val="006B2AD9"/>
    <w:rsid w:val="006C5C7C"/>
    <w:rsid w:val="006D3F2C"/>
    <w:rsid w:val="00702A73"/>
    <w:rsid w:val="00717399"/>
    <w:rsid w:val="00727AED"/>
    <w:rsid w:val="0073050B"/>
    <w:rsid w:val="00737893"/>
    <w:rsid w:val="0074578F"/>
    <w:rsid w:val="0076362F"/>
    <w:rsid w:val="0077119C"/>
    <w:rsid w:val="007A1CB8"/>
    <w:rsid w:val="00826836"/>
    <w:rsid w:val="0085250D"/>
    <w:rsid w:val="00883322"/>
    <w:rsid w:val="008B4C99"/>
    <w:rsid w:val="008C557C"/>
    <w:rsid w:val="008C5E58"/>
    <w:rsid w:val="008D353E"/>
    <w:rsid w:val="008F2830"/>
    <w:rsid w:val="008F7AE6"/>
    <w:rsid w:val="00951B57"/>
    <w:rsid w:val="00951BE6"/>
    <w:rsid w:val="009A00A3"/>
    <w:rsid w:val="009B5F8B"/>
    <w:rsid w:val="009C09B6"/>
    <w:rsid w:val="009C183E"/>
    <w:rsid w:val="009D3FD3"/>
    <w:rsid w:val="009E0493"/>
    <w:rsid w:val="009F1978"/>
    <w:rsid w:val="00A0767B"/>
    <w:rsid w:val="00A1790D"/>
    <w:rsid w:val="00A207FB"/>
    <w:rsid w:val="00A241C1"/>
    <w:rsid w:val="00A351E8"/>
    <w:rsid w:val="00A45930"/>
    <w:rsid w:val="00A51573"/>
    <w:rsid w:val="00A5755C"/>
    <w:rsid w:val="00AB1083"/>
    <w:rsid w:val="00AD38DD"/>
    <w:rsid w:val="00B07E20"/>
    <w:rsid w:val="00B372E0"/>
    <w:rsid w:val="00B41E53"/>
    <w:rsid w:val="00B45A70"/>
    <w:rsid w:val="00B53CA1"/>
    <w:rsid w:val="00BA2A35"/>
    <w:rsid w:val="00BA3D00"/>
    <w:rsid w:val="00BB0C5D"/>
    <w:rsid w:val="00BC7E8D"/>
    <w:rsid w:val="00BE44E8"/>
    <w:rsid w:val="00C06D23"/>
    <w:rsid w:val="00C30DE5"/>
    <w:rsid w:val="00C84387"/>
    <w:rsid w:val="00CA16D9"/>
    <w:rsid w:val="00CA56FF"/>
    <w:rsid w:val="00CC4012"/>
    <w:rsid w:val="00CD0621"/>
    <w:rsid w:val="00CE0951"/>
    <w:rsid w:val="00CE58AE"/>
    <w:rsid w:val="00CF4720"/>
    <w:rsid w:val="00CF4F9D"/>
    <w:rsid w:val="00D258C7"/>
    <w:rsid w:val="00D35511"/>
    <w:rsid w:val="00D3686F"/>
    <w:rsid w:val="00D5505B"/>
    <w:rsid w:val="00D57376"/>
    <w:rsid w:val="00D72F86"/>
    <w:rsid w:val="00D837E7"/>
    <w:rsid w:val="00D93CB5"/>
    <w:rsid w:val="00DF096B"/>
    <w:rsid w:val="00E71C4B"/>
    <w:rsid w:val="00E82FB3"/>
    <w:rsid w:val="00E8305A"/>
    <w:rsid w:val="00E90B36"/>
    <w:rsid w:val="00E9441D"/>
    <w:rsid w:val="00EA2EBC"/>
    <w:rsid w:val="00ED336F"/>
    <w:rsid w:val="00ED3F93"/>
    <w:rsid w:val="00EE55B8"/>
    <w:rsid w:val="00F146E1"/>
    <w:rsid w:val="00F21543"/>
    <w:rsid w:val="00F26647"/>
    <w:rsid w:val="00F53768"/>
    <w:rsid w:val="00F615D6"/>
    <w:rsid w:val="00F75C43"/>
    <w:rsid w:val="00F75D08"/>
    <w:rsid w:val="00F84BE0"/>
    <w:rsid w:val="00F93464"/>
    <w:rsid w:val="00FA2869"/>
    <w:rsid w:val="00FC2DB3"/>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173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6A40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A40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customStyle="1" w:styleId="berschrift1Zchn">
    <w:name w:val="Überschrift 1 Zchn"/>
    <w:basedOn w:val="Absatz-Standardschriftart"/>
    <w:link w:val="berschrift1"/>
    <w:uiPriority w:val="9"/>
    <w:rsid w:val="00717399"/>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6A404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6A4048"/>
    <w:rPr>
      <w:rFonts w:asciiTheme="majorHAnsi" w:eastAsiaTheme="majorEastAsia" w:hAnsiTheme="majorHAnsi" w:cstheme="majorBidi"/>
      <w:color w:val="1F4D78" w:themeColor="accent1" w:themeShade="7F"/>
      <w:sz w:val="24"/>
      <w:szCs w:val="24"/>
    </w:rPr>
  </w:style>
  <w:style w:type="character" w:styleId="NichtaufgelsteErwhnung">
    <w:name w:val="Unresolved Mention"/>
    <w:basedOn w:val="Absatz-Standardschriftart"/>
    <w:uiPriority w:val="99"/>
    <w:semiHidden/>
    <w:unhideWhenUsed/>
    <w:rsid w:val="00D36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476459662">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595239795">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en"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2.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9F7A7C-57A3-4399-A441-561B17F9A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2544</Characters>
  <Application>Microsoft Office Word</Application>
  <DocSecurity>0</DocSecurity>
  <Lines>72</Lines>
  <Paragraphs>32</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docId:C45EF8EAFA1D1314DF6156EA843C823C</cp:keywords>
  <dc:description/>
  <cp:lastModifiedBy>Susanne Podworny</cp:lastModifiedBy>
  <cp:revision>8</cp:revision>
  <cp:lastPrinted>2021-08-29T14:44:00Z</cp:lastPrinted>
  <dcterms:created xsi:type="dcterms:W3CDTF">2021-10-15T09:56:00Z</dcterms:created>
  <dcterms:modified xsi:type="dcterms:W3CDTF">2025-02-13T11:05:00Z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c063a4a3e7a019d5d9ecea4cb0b5d0f0edba15c706da588fc5926ceeaab92a52</vt:lpwstr>
  </property>
</Properties>
</file>