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37714" w:rsidR="004462B7" w:rsidP="00037714" w:rsidRDefault="004462B7" w14:paraId="08F5E503" w14:textId="77777777">
      <w:pPr>
        <w:pStyle w:val="Titel"/>
      </w:pPr>
      <w:r w:rsidRPr="00037714">
        <w:t xml:space="preserve">Criteria for good statistical presentations</w:t>
      </w:r>
    </w:p>
    <w:p w:rsidR="004462B7" w:rsidP="004462B7" w:rsidRDefault="004462B7" w14:paraId="5C5F4EA6" w14:textId="77777777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Pr="004462B7" w:rsidR="004462B7" w:rsidP="004462B7" w:rsidRDefault="004462B7" w14:paraId="4F5916BD" w14:textId="77777777">
      <w:pPr>
        <w:jc w:val="both"/>
        <w:rPr>
          <w:b/>
          <w:bCs/>
          <w:u w:val="single"/>
          <w:lang w:eastAsia="de-DE"/>
        </w:rPr>
      </w:pPr>
      <w:r w:rsidRPr="004462B7">
        <w:rPr>
          <w:b/>
          <w:bCs/>
          <w:u w:val="single"/>
          <w:lang w:eastAsia="de-DE"/>
        </w:rPr>
        <w:t xml:space="preserve">Clarity and comprehensibility</w:t>
      </w:r>
    </w:p>
    <w:p w:rsidR="004462B7" w:rsidP="004462B7" w:rsidRDefault="004462B7" w14:paraId="27CA21BC" w14:textId="58298E67">
      <w:pPr>
        <w:pStyle w:val="Listenabsatz"/>
        <w:numPr>
          <w:ilvl w:val="0"/>
          <w:numId w:val="21"/>
        </w:numPr>
        <w:jc w:val="both"/>
        <w:rPr>
          <w:lang w:eastAsia="de-DE"/>
        </w:rPr>
      </w:pPr>
      <w:r>
        <w:rPr>
          <w:lang w:eastAsia="de-DE"/>
        </w:rPr>
        <w:t xml:space="preserve">Is the presentation understandable (even without additional information)?</w:t>
      </w:r>
    </w:p>
    <w:p w:rsidR="004462B7" w:rsidP="004462B7" w:rsidRDefault="004462B7" w14:paraId="107CF14E" w14:textId="77777777">
      <w:pPr>
        <w:pStyle w:val="Listenabsatz"/>
        <w:numPr>
          <w:ilvl w:val="0"/>
          <w:numId w:val="21"/>
        </w:numPr>
        <w:jc w:val="both"/>
        <w:rPr>
          <w:lang w:eastAsia="de-DE"/>
        </w:rPr>
      </w:pPr>
      <w:r>
        <w:rPr>
          <w:lang w:eastAsia="de-DE"/>
        </w:rPr>
        <w:t xml:space="preserve">Are the questions transparent?</w:t>
      </w:r>
    </w:p>
    <w:p w:rsidR="004462B7" w:rsidP="004462B7" w:rsidRDefault="004462B7" w14:paraId="2442062B" w14:textId="77777777">
      <w:pPr>
        <w:pStyle w:val="Listenabsatz"/>
        <w:numPr>
          <w:ilvl w:val="0"/>
          <w:numId w:val="21"/>
        </w:numPr>
        <w:jc w:val="both"/>
        <w:rPr>
          <w:lang w:eastAsia="de-DE"/>
        </w:rPr>
      </w:pPr>
      <w:r>
        <w:rPr>
          <w:lang w:eastAsia="de-DE"/>
        </w:rPr>
        <w:t xml:space="preserve">Are the results and conclusions clearly presented?</w:t>
      </w:r>
    </w:p>
    <w:p w:rsidR="004462B7" w:rsidP="004462B7" w:rsidRDefault="004462B7" w14:paraId="01F71D1A" w14:textId="7CBFB66B">
      <w:pPr>
        <w:pStyle w:val="Listenabsatz"/>
        <w:numPr>
          <w:ilvl w:val="0"/>
          <w:numId w:val="21"/>
        </w:numPr>
        <w:jc w:val="both"/>
        <w:rPr>
          <w:lang w:eastAsia="de-DE"/>
        </w:rPr>
      </w:pPr>
      <w:r>
        <w:rPr>
          <w:lang w:eastAsia="de-DE"/>
        </w:rPr>
        <w:t xml:space="preserve">Is the presentation clearly structured?</w:t>
      </w:r>
    </w:p>
    <w:p w:rsidR="004462B7" w:rsidP="004462B7" w:rsidRDefault="004462B7" w14:paraId="61C629D8" w14:textId="77777777">
      <w:pPr>
        <w:jc w:val="both"/>
        <w:rPr>
          <w:lang w:eastAsia="de-DE"/>
        </w:rPr>
      </w:pPr>
    </w:p>
    <w:p w:rsidRPr="004462B7" w:rsidR="004462B7" w:rsidP="004462B7" w:rsidRDefault="004462B7" w14:paraId="7BF81306" w14:textId="77777777">
      <w:pPr>
        <w:jc w:val="both"/>
        <w:rPr>
          <w:b/>
          <w:bCs/>
          <w:u w:val="single"/>
          <w:lang w:eastAsia="de-DE"/>
        </w:rPr>
      </w:pPr>
      <w:r w:rsidRPr="004462B7">
        <w:rPr>
          <w:b/>
          <w:bCs/>
          <w:u w:val="single"/>
          <w:lang w:eastAsia="de-DE"/>
        </w:rPr>
        <w:t xml:space="preserve">Collection of data</w:t>
      </w:r>
    </w:p>
    <w:p w:rsidR="004462B7" w:rsidP="004462B7" w:rsidRDefault="004462B7" w14:paraId="76FEB973" w14:textId="77777777">
      <w:pPr>
        <w:pStyle w:val="Listenabsatz"/>
        <w:numPr>
          <w:ilvl w:val="0"/>
          <w:numId w:val="22"/>
        </w:numPr>
        <w:jc w:val="both"/>
        <w:rPr>
          <w:lang w:eastAsia="de-DE"/>
        </w:rPr>
      </w:pPr>
      <w:r>
        <w:rPr>
          <w:lang w:eastAsia="de-DE"/>
        </w:rPr>
        <w:t xml:space="preserve">Is reference made to the data source in the presentation?</w:t>
      </w:r>
    </w:p>
    <w:p w:rsidR="004462B7" w:rsidP="004462B7" w:rsidRDefault="004462B7" w14:paraId="251D5CC0" w14:textId="72CB0ED0">
      <w:pPr>
        <w:pStyle w:val="Listenabsatz"/>
        <w:numPr>
          <w:ilvl w:val="0"/>
          <w:numId w:val="22"/>
        </w:numPr>
        <w:jc w:val="both"/>
        <w:rPr>
          <w:lang w:eastAsia="de-DE"/>
        </w:rPr>
      </w:pPr>
      <w:r>
        <w:rPr>
          <w:lang w:eastAsia="de-DE"/>
        </w:rPr>
        <w:t xml:space="preserve">Is the quality and nature of the data collected (how collected? sample size? etc.) addressed?</w:t>
      </w:r>
    </w:p>
    <w:p w:rsidR="004462B7" w:rsidP="004462B7" w:rsidRDefault="004462B7" w14:paraId="73043D1E" w14:textId="77777777">
      <w:pPr>
        <w:ind w:start="360"/>
        <w:jc w:val="both"/>
        <w:rPr>
          <w:lang w:eastAsia="de-DE"/>
        </w:rPr>
      </w:pPr>
    </w:p>
    <w:p w:rsidRPr="004462B7" w:rsidR="004462B7" w:rsidP="004462B7" w:rsidRDefault="004462B7" w14:paraId="727C01D8" w14:textId="77777777">
      <w:pPr>
        <w:jc w:val="both"/>
        <w:rPr>
          <w:b/>
          <w:bCs/>
          <w:u w:val="single"/>
          <w:lang w:eastAsia="de-DE"/>
        </w:rPr>
      </w:pPr>
      <w:r w:rsidRPr="004462B7">
        <w:rPr>
          <w:b/>
          <w:bCs/>
          <w:u w:val="single"/>
          <w:lang w:eastAsia="de-DE"/>
        </w:rPr>
        <w:t xml:space="preserve">Analysis and conclusions</w:t>
      </w:r>
    </w:p>
    <w:p w:rsidR="004462B7" w:rsidP="004462B7" w:rsidRDefault="004462B7" w14:paraId="1A5FC258" w14:textId="77777777">
      <w:pPr>
        <w:pStyle w:val="Listenabsatz"/>
        <w:numPr>
          <w:ilvl w:val="0"/>
          <w:numId w:val="23"/>
        </w:numPr>
        <w:jc w:val="both"/>
        <w:rPr>
          <w:lang w:eastAsia="de-DE"/>
        </w:rPr>
      </w:pPr>
      <w:r>
        <w:rPr>
          <w:lang w:eastAsia="de-DE"/>
        </w:rPr>
        <w:t xml:space="preserve">Is the data analyzed with a view to the statistical questions?</w:t>
      </w:r>
    </w:p>
    <w:p w:rsidR="004462B7" w:rsidP="004462B7" w:rsidRDefault="004462B7" w14:paraId="66AF5BA5" w14:textId="26245E65">
      <w:pPr>
        <w:pStyle w:val="Listenabsatz"/>
        <w:numPr>
          <w:ilvl w:val="0"/>
          <w:numId w:val="23"/>
        </w:numPr>
        <w:jc w:val="both"/>
        <w:rPr>
          <w:lang w:eastAsia="de-DE"/>
        </w:rPr>
      </w:pPr>
      <w:r>
        <w:rPr>
          <w:lang w:eastAsia="de-DE"/>
        </w:rPr>
        <w:t xml:space="preserve">How well and how comprehensively are the statistical questions answered?</w:t>
      </w:r>
    </w:p>
    <w:p w:rsidR="004462B7" w:rsidP="004462B7" w:rsidRDefault="004462B7" w14:paraId="705BB330" w14:textId="77777777">
      <w:pPr>
        <w:pStyle w:val="Listenabsatz"/>
        <w:numPr>
          <w:ilvl w:val="0"/>
          <w:numId w:val="23"/>
        </w:numPr>
        <w:jc w:val="both"/>
        <w:rPr>
          <w:lang w:eastAsia="de-DE"/>
        </w:rPr>
      </w:pPr>
      <w:r>
        <w:rPr>
          <w:lang w:eastAsia="de-DE"/>
        </w:rPr>
        <w:t xml:space="preserve">Are the conclusions presented in a comprehensible manner?</w:t>
      </w:r>
    </w:p>
    <w:p w:rsidR="004462B7" w:rsidP="004462B7" w:rsidRDefault="004462B7" w14:paraId="08F62802" w14:textId="378424F5">
      <w:pPr>
        <w:pStyle w:val="Listenabsatz"/>
        <w:numPr>
          <w:ilvl w:val="0"/>
          <w:numId w:val="23"/>
        </w:numPr>
        <w:jc w:val="both"/>
        <w:rPr>
          <w:lang w:eastAsia="de-DE"/>
        </w:rPr>
      </w:pPr>
      <w:r>
        <w:rPr>
          <w:lang w:eastAsia="de-DE"/>
        </w:rPr>
        <w:t xml:space="preserve">Are restrictions being discussed?</w:t>
      </w:r>
    </w:p>
    <w:p w:rsidR="004462B7" w:rsidP="004462B7" w:rsidRDefault="004462B7" w14:paraId="638A9A5A" w14:textId="77777777">
      <w:pPr>
        <w:jc w:val="both"/>
        <w:rPr>
          <w:lang w:eastAsia="de-DE"/>
        </w:rPr>
      </w:pPr>
    </w:p>
    <w:p w:rsidRPr="004462B7" w:rsidR="004462B7" w:rsidP="004462B7" w:rsidRDefault="004462B7" w14:paraId="66699A09" w14:textId="77777777">
      <w:pPr>
        <w:jc w:val="both"/>
        <w:rPr>
          <w:b/>
          <w:bCs/>
          <w:u w:val="single"/>
          <w:lang w:eastAsia="de-DE"/>
        </w:rPr>
      </w:pPr>
      <w:r w:rsidRPr="004462B7">
        <w:rPr>
          <w:b/>
          <w:bCs/>
          <w:u w:val="single"/>
          <w:lang w:eastAsia="de-DE"/>
        </w:rPr>
        <w:t xml:space="preserve">Graphs and tables</w:t>
      </w:r>
    </w:p>
    <w:p w:rsidR="004462B7" w:rsidP="004462B7" w:rsidRDefault="004462B7" w14:paraId="7C4725C8" w14:textId="77777777">
      <w:pPr>
        <w:pStyle w:val="Listenabsatz"/>
        <w:numPr>
          <w:ilvl w:val="0"/>
          <w:numId w:val="24"/>
        </w:numPr>
        <w:jc w:val="both"/>
        <w:rPr>
          <w:lang w:eastAsia="de-DE"/>
        </w:rPr>
      </w:pPr>
      <w:r>
        <w:rPr>
          <w:lang w:eastAsia="de-DE"/>
        </w:rPr>
        <w:t xml:space="preserve">Are the statistical diagrams used for the evaluation appropriately selected?</w:t>
      </w:r>
    </w:p>
    <w:p w:rsidR="004462B7" w:rsidP="004462B7" w:rsidRDefault="004462B7" w14:paraId="508153AE" w14:textId="77777777">
      <w:pPr>
        <w:pStyle w:val="Listenabsatz"/>
        <w:numPr>
          <w:ilvl w:val="0"/>
          <w:numId w:val="24"/>
        </w:numPr>
        <w:jc w:val="both"/>
        <w:rPr>
          <w:lang w:eastAsia="de-DE"/>
        </w:rPr>
      </w:pPr>
      <w:r>
        <w:rPr>
          <w:lang w:eastAsia="de-DE"/>
        </w:rPr>
        <w:t xml:space="preserve">Does each of the statistical diagrams in the presentation contribute to a gain in knowledge?</w:t>
      </w:r>
    </w:p>
    <w:p w:rsidR="004462B7" w:rsidP="004462B7" w:rsidRDefault="004462B7" w14:paraId="0C7414F4" w14:textId="7F2B8BB6">
      <w:pPr>
        <w:pStyle w:val="Listenabsatz"/>
        <w:numPr>
          <w:ilvl w:val="0"/>
          <w:numId w:val="24"/>
        </w:numPr>
        <w:jc w:val="both"/>
        <w:rPr>
          <w:lang w:eastAsia="de-DE"/>
        </w:rPr>
      </w:pPr>
      <w:r>
        <w:rPr>
          <w:lang w:eastAsia="de-DE"/>
        </w:rPr>
        <w:t xml:space="preserve">Are the statistical diagrams adequately described and interpreted? </w:t>
      </w:r>
    </w:p>
    <w:p w:rsidR="004462B7" w:rsidP="004462B7" w:rsidRDefault="004462B7" w14:paraId="449BC9E4" w14:textId="77777777">
      <w:pPr>
        <w:jc w:val="both"/>
        <w:rPr>
          <w:lang w:eastAsia="de-DE"/>
        </w:rPr>
      </w:pPr>
    </w:p>
    <w:p w:rsidRPr="004462B7" w:rsidR="004462B7" w:rsidP="004462B7" w:rsidRDefault="004462B7" w14:paraId="5C5486D7" w14:textId="77777777">
      <w:pPr>
        <w:jc w:val="both"/>
        <w:rPr>
          <w:b/>
          <w:bCs/>
          <w:u w:val="single"/>
          <w:lang w:eastAsia="de-DE"/>
        </w:rPr>
      </w:pPr>
      <w:r w:rsidRPr="004462B7">
        <w:rPr>
          <w:b/>
          <w:bCs/>
          <w:u w:val="single"/>
          <w:lang w:eastAsia="de-DE"/>
        </w:rPr>
        <w:t xml:space="preserve">Lecture</w:t>
      </w:r>
    </w:p>
    <w:p w:rsidR="004462B7" w:rsidP="004462B7" w:rsidRDefault="004462B7" w14:paraId="31C5DAC5" w14:textId="77777777">
      <w:pPr>
        <w:pStyle w:val="Listenabsatz"/>
        <w:numPr>
          <w:ilvl w:val="0"/>
          <w:numId w:val="25"/>
        </w:numPr>
        <w:jc w:val="both"/>
        <w:rPr>
          <w:lang w:eastAsia="de-DE"/>
        </w:rPr>
      </w:pPr>
      <w:r>
        <w:rPr>
          <w:lang w:eastAsia="de-DE"/>
        </w:rPr>
        <w:t xml:space="preserve">Are the slides clearly structured?</w:t>
      </w:r>
    </w:p>
    <w:p w:rsidR="004462B7" w:rsidP="004462B7" w:rsidRDefault="004462B7" w14:paraId="0E668A4A" w14:textId="77777777">
      <w:pPr>
        <w:pStyle w:val="Listenabsatz"/>
        <w:numPr>
          <w:ilvl w:val="0"/>
          <w:numId w:val="25"/>
        </w:numPr>
        <w:jc w:val="both"/>
        <w:rPr>
          <w:lang w:eastAsia="de-DE"/>
        </w:rPr>
      </w:pPr>
      <w:r>
        <w:rPr>
          <w:lang w:eastAsia="de-DE"/>
        </w:rPr>
        <w:t xml:space="preserve">Is the presentation delivered safely and freely?</w:t>
      </w:r>
    </w:p>
    <w:p w:rsidR="004462B7" w:rsidP="004462B7" w:rsidRDefault="004462B7" w14:paraId="0ED400BE" w14:textId="6A2345C0">
      <w:pPr>
        <w:pStyle w:val="Listenabsatz"/>
        <w:numPr>
          <w:ilvl w:val="0"/>
          <w:numId w:val="25"/>
        </w:numPr>
        <w:jc w:val="both"/>
        <w:rPr>
          <w:lang w:eastAsia="de-DE"/>
        </w:rPr>
      </w:pPr>
      <w:r>
        <w:rPr>
          <w:lang w:eastAsia="de-DE"/>
        </w:rPr>
        <w:t xml:space="preserve">Can substantial answers be given to questions?</w:t>
      </w:r>
    </w:p>
    <w:p w:rsidR="004462B7" w:rsidP="004462B7" w:rsidRDefault="004462B7" w14:paraId="762D33EA" w14:textId="77777777">
      <w:pPr>
        <w:jc w:val="both"/>
        <w:rPr>
          <w:lang w:eastAsia="de-DE"/>
        </w:rPr>
      </w:pPr>
    </w:p>
    <w:p w:rsidR="004462B7" w:rsidP="004462B7" w:rsidRDefault="004462B7" w14:paraId="3F2D8F5E" w14:textId="77777777">
      <w:pPr>
        <w:jc w:val="both"/>
      </w:pPr>
    </w:p>
    <w:p w:rsidR="004462B7" w:rsidP="004462B7" w:rsidRDefault="004462B7" w14:paraId="51E1F0A0" w14:textId="77777777">
      <w:pPr>
        <w:jc w:val="both"/>
      </w:pPr>
    </w:p>
    <w:p w:rsidRPr="00151B94" w:rsidR="00151B94" w:rsidP="004462B7" w:rsidRDefault="00151B94" w14:paraId="24CB8433" w14:textId="6F44DDB6">
      <w:pPr>
        <w:jc w:val="both"/>
      </w:pPr>
    </w:p>
    <w:sectPr w:rsidRPr="00151B94" w:rsidR="00151B94">
      <w:headerReference w:type="default" r:id="rId11"/>
      <w:footerReference w:type="even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E3DEE" w:rsidP="00FA2869" w:rsidRDefault="008E3DEE" w14:paraId="21904FE0" w14:textId="77777777">
      <w:pPr>
        <w:spacing w:after="0" w:line="240" w:lineRule="auto"/>
      </w:pPr>
      <w:r>
        <w:separator/>
      </w:r>
    </w:p>
  </w:endnote>
  <w:endnote w:type="continuationSeparator" w:id="0">
    <w:p w:rsidR="008E3DEE" w:rsidP="00FA2869" w:rsidRDefault="008E3DEE" w14:paraId="32F0E71D" w14:textId="77777777">
      <w:pPr>
        <w:spacing w:after="0" w:line="240" w:lineRule="auto"/>
      </w:pPr>
      <w:r>
        <w:continuationSeparator/>
      </w:r>
    </w:p>
  </w:endnote>
  <w:endnote w:type="continuationNotice" w:id="1">
    <w:p w:rsidR="008E3DEE" w:rsidRDefault="008E3DEE" w14:paraId="2D887F4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:rsidR="00151B94" w:rsidP="00510DC5" w:rsidRDefault="00151B94" w14:paraId="4EB30DEF" w14:textId="616C9761">
        <w:pPr>
          <w:pStyle w:val="Fuzeile"/>
          <w:framePr w:wrap="none" w:hAnchor="margin" w:vAnchor="text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151B94" w:rsidRDefault="00151B94" w14:paraId="32DA0EE1" w14:textId="1D07A9F4">
    <w:pPr>
      <w:pStyle w:val="Fuzeile"/>
    </w:pPr>
  </w:p>
</w:ftr>
</file>

<file path=word/footer2.xml><?xml version="1.0" encoding="utf-8"?>
<w:ft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A2869" w:rsidRDefault="00FA2869" w14:paraId="79180802" w14:textId="7E18C418">
    <w:pPr>
      <w:pStyle w:val="Fuzeile"/>
      <w:pBdr>
        <w:bottom w:val="single" w:color="auto" w:sz="12" w:space="1"/>
      </w:pBdr>
    </w:pPr>
  </w:p>
  <w:tbl>
    <w:tblPr>
      <w:tblStyle w:val="Tabellenraster"/>
      <w:tblW w:w="9331" w:type="dxa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:rsidTr="00510DC5" w14:paraId="7654D4CA" w14:textId="77777777">
          <w:trPr>
            <w:jc w:val="center"/>
          </w:trPr>
          <w:tc>
            <w:tcPr>
              <w:tcW w:w="3815" w:type="dxa"/>
              <w:vAlign w:val="center"/>
            </w:tcPr>
            <w:p w:rsidR="00151B94" w:rsidP="00C84387" w:rsidRDefault="00151B94" w14:paraId="5F5978AF" w14:textId="4C591AFA">
              <w:pPr>
                <w:pStyle w:val="Fuzeile"/>
                <w:rPr>
                  <w:rStyle w:val="Seitenzahl"/>
                </w:rPr>
              </w:pPr>
              <w:r>
                <w:t xml:space="preserve">ProDaBi </w:t>
              </w:r>
              <w:r>
                <w:t xml:space="preserve">Team, Version </w:t>
              </w:r>
              <w:r w:rsidR="004A6A7A">
                <w:t xml:space="preserve">4 </w:t>
              </w:r>
              <w:r w:rsidR="004A6A7A">
                <w:t xml:space="preserve">(</w:t>
              </w:r>
              <w:r>
                <w:t xml:space="preserve">20250211)</w:t>
              </w:r>
            </w:p>
          </w:tc>
          <w:tc>
            <w:tcPr>
              <w:tcW w:w="1701" w:type="dxa"/>
              <w:vAlign w:val="center"/>
            </w:tcPr>
            <w:p w:rsidR="00151B94" w:rsidP="005A6A23" w:rsidRDefault="00151B94" w14:paraId="0677B11D" w14:textId="42BBADF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:rsidR="00151B94" w:rsidP="00151B94" w:rsidRDefault="006770B6" w14:paraId="38D2495A" w14:textId="1727D025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editId="76279D62" wp14:anchorId="15930D27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:rsidR="00151B94" w:rsidRDefault="00151B94" w14:paraId="14D86641" w14:textId="4D94CEC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E3DEE" w:rsidP="00FA2869" w:rsidRDefault="008E3DEE" w14:paraId="1C73F344" w14:textId="77777777">
      <w:pPr>
        <w:spacing w:after="0" w:line="240" w:lineRule="auto"/>
      </w:pPr>
      <w:r>
        <w:separator/>
      </w:r>
    </w:p>
  </w:footnote>
  <w:footnote w:type="continuationSeparator" w:id="0">
    <w:p w:rsidR="008E3DEE" w:rsidP="00FA2869" w:rsidRDefault="008E3DEE" w14:paraId="1A7BC98B" w14:textId="77777777">
      <w:pPr>
        <w:spacing w:after="0" w:line="240" w:lineRule="auto"/>
      </w:pPr>
      <w:r>
        <w:continuationSeparator/>
      </w:r>
    </w:p>
  </w:footnote>
  <w:footnote w:type="continuationNotice" w:id="1">
    <w:p w:rsidR="008E3DEE" w:rsidRDefault="008E3DEE" w14:paraId="194A383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F7AE6" w:rsidP="008F7AE6" w:rsidRDefault="008F7AE6" w14:paraId="14D13E98" w14:textId="36C203F2">
    <w:pPr>
      <w:pStyle w:val="Kopfzeile"/>
      <w:pBdr>
        <w:bottom w:val="single" w:color="auto" w:sz="12" w:space="1"/>
      </w:pBdr>
    </w:pPr>
    <w:r w:rsidR="004A6A7A">
      <w:t xml:space="preserve">"</w:t>
    </w:r>
    <w:r>
      <w:t xml:space="preserve">Data detectives </w:t>
    </w:r>
    <w:r>
      <w:t xml:space="preserve">at work" </w:t>
    </w:r>
    <w:r>
      <w:t xml:space="preserve">project</w:t>
    </w:r>
  </w:p>
  <w:p w:rsidR="008F7AE6" w:rsidP="001523D4" w:rsidRDefault="004462B7" w14:paraId="3A5B038B" w14:textId="4E5A021D">
    <w:pPr>
      <w:pStyle w:val="Kopfzeile"/>
      <w:pBdr>
        <w:bottom w:val="single" w:color="auto" w:sz="12" w:space="1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 xml:space="preserve">Instructions: Criteria for good statistical presentations</w:t>
    </w:r>
    <w:r w:rsidR="008F7AE6">
      <w:tab/>
    </w:r>
    <w:r w:rsidR="002614E3">
      <w:tab/>
    </w:r>
    <w:r w:rsidR="008F7AE6">
      <w:t xml:space="preserve">Date: </w:t>
    </w:r>
  </w:p>
  <w:p w:rsidR="00FA2869" w:rsidRDefault="00FA2869" w14:paraId="47015FFA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54DE"/>
    <w:multiLevelType w:val="hybridMultilevel"/>
    <w:tmpl w:val="141E1114"/>
    <w:lvl w:ilvl="0" w:tplc="73029DE6">
      <w:start w:val="1"/>
      <w:numFmt w:val="lowerLetter"/>
      <w:lvlText w:val="%1)"/>
      <w:lvlJc w:val="left"/>
      <w:pPr>
        <w:ind w:left="720" w:hanging="360"/>
      </w:pPr>
    </w:lvl>
    <w:lvl w:ilvl="1" w:tplc="F7FAF484">
      <w:start w:val="1"/>
      <w:numFmt w:val="lowerLetter"/>
      <w:lvlText w:val="%2."/>
      <w:lvlJc w:val="left"/>
      <w:pPr>
        <w:ind w:left="1440" w:hanging="360"/>
      </w:pPr>
    </w:lvl>
    <w:lvl w:ilvl="2" w:tplc="20E2E3FE">
      <w:start w:val="1"/>
      <w:numFmt w:val="lowerRoman"/>
      <w:lvlText w:val="%3."/>
      <w:lvlJc w:val="right"/>
      <w:pPr>
        <w:ind w:left="2160" w:hanging="180"/>
      </w:pPr>
    </w:lvl>
    <w:lvl w:ilvl="3" w:tplc="421825F2">
      <w:start w:val="1"/>
      <w:numFmt w:val="decimal"/>
      <w:lvlText w:val="%4."/>
      <w:lvlJc w:val="left"/>
      <w:pPr>
        <w:ind w:left="2880" w:hanging="360"/>
      </w:pPr>
    </w:lvl>
    <w:lvl w:ilvl="4" w:tplc="0C64DAFA">
      <w:start w:val="1"/>
      <w:numFmt w:val="lowerLetter"/>
      <w:lvlText w:val="%5."/>
      <w:lvlJc w:val="left"/>
      <w:pPr>
        <w:ind w:left="3600" w:hanging="360"/>
      </w:pPr>
    </w:lvl>
    <w:lvl w:ilvl="5" w:tplc="308A6578">
      <w:start w:val="1"/>
      <w:numFmt w:val="lowerRoman"/>
      <w:lvlText w:val="%6."/>
      <w:lvlJc w:val="right"/>
      <w:pPr>
        <w:ind w:left="4320" w:hanging="180"/>
      </w:pPr>
    </w:lvl>
    <w:lvl w:ilvl="6" w:tplc="3928195C">
      <w:start w:val="1"/>
      <w:numFmt w:val="decimal"/>
      <w:lvlText w:val="%7."/>
      <w:lvlJc w:val="left"/>
      <w:pPr>
        <w:ind w:left="5040" w:hanging="360"/>
      </w:pPr>
    </w:lvl>
    <w:lvl w:ilvl="7" w:tplc="66EA9A74">
      <w:start w:val="1"/>
      <w:numFmt w:val="lowerLetter"/>
      <w:lvlText w:val="%8."/>
      <w:lvlJc w:val="left"/>
      <w:pPr>
        <w:ind w:left="5760" w:hanging="360"/>
      </w:pPr>
    </w:lvl>
    <w:lvl w:ilvl="8" w:tplc="038C90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675C6"/>
    <w:multiLevelType w:val="hybridMultilevel"/>
    <w:tmpl w:val="28C21CB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404FB"/>
    <w:multiLevelType w:val="hybridMultilevel"/>
    <w:tmpl w:val="28C21CB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0977F6"/>
    <w:multiLevelType w:val="hybridMultilevel"/>
    <w:tmpl w:val="EF94924C"/>
    <w:lvl w:ilvl="0" w:tplc="0A20EF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5F0E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E26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AE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A20E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1E4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0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3C4F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B8B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64E01"/>
    <w:multiLevelType w:val="hybridMultilevel"/>
    <w:tmpl w:val="28C21CB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D6B65"/>
    <w:multiLevelType w:val="hybridMultilevel"/>
    <w:tmpl w:val="9544E5F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76D06"/>
    <w:multiLevelType w:val="hybridMultilevel"/>
    <w:tmpl w:val="28C21CB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60B62"/>
    <w:multiLevelType w:val="hybridMultilevel"/>
    <w:tmpl w:val="E5D263A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24CBC"/>
    <w:multiLevelType w:val="hybridMultilevel"/>
    <w:tmpl w:val="FEBCFC5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FA6830"/>
    <w:multiLevelType w:val="hybridMultilevel"/>
    <w:tmpl w:val="524CB3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73D49"/>
    <w:multiLevelType w:val="hybridMultilevel"/>
    <w:tmpl w:val="B7DE6A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56933"/>
    <w:multiLevelType w:val="hybridMultilevel"/>
    <w:tmpl w:val="28C21CB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84832"/>
    <w:multiLevelType w:val="hybridMultilevel"/>
    <w:tmpl w:val="C90699E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F768B"/>
    <w:multiLevelType w:val="hybridMultilevel"/>
    <w:tmpl w:val="13A888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D7B20"/>
    <w:multiLevelType w:val="hybridMultilevel"/>
    <w:tmpl w:val="B068F36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837775">
    <w:abstractNumId w:val="16"/>
    <w:lvlOverride w:ilvl="0">
      <w:lvl w:ilvl="0">
        <w:numFmt w:val="lowerLetter"/>
        <w:lvlText w:val="%1."/>
        <w:lvlJc w:val="left"/>
      </w:lvl>
    </w:lvlOverride>
  </w:num>
  <w:num w:numId="2" w16cid:durableId="1048141239">
    <w:abstractNumId w:val="10"/>
  </w:num>
  <w:num w:numId="3" w16cid:durableId="1077358969">
    <w:abstractNumId w:val="15"/>
    <w:lvlOverride w:ilvl="0">
      <w:lvl w:ilvl="0">
        <w:numFmt w:val="lowerLetter"/>
        <w:lvlText w:val="%1."/>
        <w:lvlJc w:val="left"/>
      </w:lvl>
    </w:lvlOverride>
  </w:num>
  <w:num w:numId="4" w16cid:durableId="76706323">
    <w:abstractNumId w:val="22"/>
  </w:num>
  <w:num w:numId="5" w16cid:durableId="971709680">
    <w:abstractNumId w:val="2"/>
  </w:num>
  <w:num w:numId="6" w16cid:durableId="699353286">
    <w:abstractNumId w:val="7"/>
  </w:num>
  <w:num w:numId="7" w16cid:durableId="2048413262">
    <w:abstractNumId w:val="5"/>
  </w:num>
  <w:num w:numId="8" w16cid:durableId="1567688031">
    <w:abstractNumId w:val="3"/>
  </w:num>
  <w:num w:numId="9" w16cid:durableId="555632060">
    <w:abstractNumId w:val="6"/>
    <w:lvlOverride w:ilvl="0">
      <w:lvl w:ilvl="0">
        <w:numFmt w:val="lowerLetter"/>
        <w:lvlText w:val="%1."/>
        <w:lvlJc w:val="left"/>
      </w:lvl>
    </w:lvlOverride>
  </w:num>
  <w:num w:numId="10" w16cid:durableId="825821798">
    <w:abstractNumId w:val="8"/>
  </w:num>
  <w:num w:numId="11" w16cid:durableId="1082071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8514117">
    <w:abstractNumId w:val="18"/>
  </w:num>
  <w:num w:numId="13" w16cid:durableId="369381010">
    <w:abstractNumId w:val="17"/>
  </w:num>
  <w:num w:numId="14" w16cid:durableId="14003969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1961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30510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497813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01798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1011780">
    <w:abstractNumId w:val="1"/>
  </w:num>
  <w:num w:numId="20" w16cid:durableId="420638376">
    <w:abstractNumId w:val="21"/>
  </w:num>
  <w:num w:numId="21" w16cid:durableId="1159929092">
    <w:abstractNumId w:val="23"/>
  </w:num>
  <w:num w:numId="22" w16cid:durableId="386881956">
    <w:abstractNumId w:val="13"/>
  </w:num>
  <w:num w:numId="23" w16cid:durableId="976495348">
    <w:abstractNumId w:val="11"/>
  </w:num>
  <w:num w:numId="24" w16cid:durableId="1202325153">
    <w:abstractNumId w:val="14"/>
  </w:num>
  <w:num w:numId="25" w16cid:durableId="4794701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37714"/>
    <w:rsid w:val="00054C8B"/>
    <w:rsid w:val="00055901"/>
    <w:rsid w:val="00067E96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07059"/>
    <w:rsid w:val="00214B63"/>
    <w:rsid w:val="00237908"/>
    <w:rsid w:val="002614E3"/>
    <w:rsid w:val="002E0536"/>
    <w:rsid w:val="00303988"/>
    <w:rsid w:val="00362A4A"/>
    <w:rsid w:val="004462B7"/>
    <w:rsid w:val="004A6A7A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867D0"/>
    <w:rsid w:val="00597445"/>
    <w:rsid w:val="005A6A23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2A73"/>
    <w:rsid w:val="00727AED"/>
    <w:rsid w:val="0073050B"/>
    <w:rsid w:val="00737893"/>
    <w:rsid w:val="0074578F"/>
    <w:rsid w:val="0076362F"/>
    <w:rsid w:val="0077119C"/>
    <w:rsid w:val="007A1CB8"/>
    <w:rsid w:val="007F001F"/>
    <w:rsid w:val="00826836"/>
    <w:rsid w:val="0085250D"/>
    <w:rsid w:val="00883322"/>
    <w:rsid w:val="008B4C99"/>
    <w:rsid w:val="008C5E58"/>
    <w:rsid w:val="008D353E"/>
    <w:rsid w:val="008E3DEE"/>
    <w:rsid w:val="008F2830"/>
    <w:rsid w:val="008F7AE6"/>
    <w:rsid w:val="00951B57"/>
    <w:rsid w:val="00951BE6"/>
    <w:rsid w:val="009A00A3"/>
    <w:rsid w:val="009B5F8B"/>
    <w:rsid w:val="009C09B6"/>
    <w:rsid w:val="009C183E"/>
    <w:rsid w:val="009D3FD3"/>
    <w:rsid w:val="009E0493"/>
    <w:rsid w:val="009F1978"/>
    <w:rsid w:val="00A0767B"/>
    <w:rsid w:val="00A1790D"/>
    <w:rsid w:val="00A207FB"/>
    <w:rsid w:val="00A241C1"/>
    <w:rsid w:val="00A45930"/>
    <w:rsid w:val="00A5755C"/>
    <w:rsid w:val="00AB1083"/>
    <w:rsid w:val="00AD38DD"/>
    <w:rsid w:val="00B07E20"/>
    <w:rsid w:val="00B372E0"/>
    <w:rsid w:val="00B41E53"/>
    <w:rsid w:val="00B45A70"/>
    <w:rsid w:val="00B53CA1"/>
    <w:rsid w:val="00BA2A35"/>
    <w:rsid w:val="00BA3D00"/>
    <w:rsid w:val="00BC7E8D"/>
    <w:rsid w:val="00BE07A8"/>
    <w:rsid w:val="00BE44E8"/>
    <w:rsid w:val="00C30DE5"/>
    <w:rsid w:val="00C635B8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E71C4B"/>
    <w:rsid w:val="00E90B36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1</ap:Pages>
  <ap:Words>162</ap:Words>
  <ap:Characters>1088</ap:Characters>
  <ap:Application>Microsoft Office Word</ap:Application>
  <ap:DocSecurity>0</ap:DocSecurity>
  <ap:Lines>33</ap:Lines>
  <ap:Paragraphs>22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Universitaet Paderborn</ap:Company>
  <ap:LinksUpToDate>false</ap:LinksUpToDate>
  <ap:CharactersWithSpaces>1230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Susanne Podworny</dc:creator>
  <keywords>, docId:5E0435E85AF0C837804F57F76DF94DC7</keywords>
  <dc:description/>
  <lastModifiedBy>Susanne Podworny</lastModifiedBy>
  <revision>3</revision>
  <dcterms:created xsi:type="dcterms:W3CDTF">2021-08-29T17:00:00.0000000Z</dcterms:created>
  <dcterms:modified xsi:type="dcterms:W3CDTF">2025-02-11T20:03:00.0000000Z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45166e957dd0e6c8dc7733c5b19a5d0b1c0dd42bff5904a72738ed3b80b2d76d</vt:lpwstr>
  </property>
</Properties>
</file>